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2AD7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85518748"/>
    <w:p w:rsidR="00000000" w:rsidRDefault="00BC2AD7">
      <w:pPr>
        <w:pStyle w:val="afb"/>
      </w:pPr>
      <w:r>
        <w:fldChar w:fldCharType="begin"/>
      </w:r>
      <w:r>
        <w:instrText>HYPERLINK "garantF1://32249364.401"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372 название настоящего постановления изложено в новой редакции</w:t>
      </w:r>
    </w:p>
    <w:bookmarkEnd w:id="1"/>
    <w:p w:rsidR="00000000" w:rsidRDefault="00BC2AD7">
      <w:pPr>
        <w:pStyle w:val="afb"/>
      </w:pPr>
      <w:r>
        <w:fldChar w:fldCharType="begin"/>
      </w:r>
      <w:r>
        <w:instrText>HYPERLINK "garantF1://32249751.0"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BC2AD7">
      <w:pPr>
        <w:pStyle w:val="1"/>
      </w:pPr>
      <w:r>
        <w:t>Постано</w:t>
      </w:r>
      <w:r>
        <w:t>вление Администрации муниципального образования</w:t>
      </w:r>
      <w:r>
        <w:br/>
        <w:t>"Город Майкоп" Республики Адыгея</w:t>
      </w:r>
      <w:r>
        <w:br/>
        <w:t>от 30 ноября 2011 г. N 816</w:t>
      </w:r>
      <w:r>
        <w:br/>
        <w:t xml:space="preserve">"Об утверждении административного регламента предоставления муниципальной услуги "Прием заявлений и выдача документов о согласовании переустройства </w:t>
      </w:r>
      <w:r>
        <w:t>и (или) перепланировки жилого помещения"</w:t>
      </w:r>
    </w:p>
    <w:p w:rsidR="00000000" w:rsidRDefault="00BC2AD7">
      <w:pPr>
        <w:pStyle w:val="affd"/>
      </w:pPr>
      <w:r>
        <w:t>С изменениями и дополнениями от:</w:t>
      </w:r>
    </w:p>
    <w:p w:rsidR="00000000" w:rsidRDefault="00BC2AD7">
      <w:pPr>
        <w:pStyle w:val="af8"/>
      </w:pPr>
      <w:r>
        <w:t>10 июля 2012 г., 29 мая 2013 г., 9 января, 7 апреля, 14 октября 2014 г.</w:t>
      </w:r>
    </w:p>
    <w:p w:rsidR="00000000" w:rsidRDefault="00BC2AD7"/>
    <w:p w:rsidR="00000000" w:rsidRDefault="00BC2AD7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 г. N 210-ФЗ "Об органи</w:t>
      </w:r>
      <w:r>
        <w:t xml:space="preserve">зации предоставления государственных и муниципальных услуг", во исполнение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Главы муниципального образования "Город Майкоп" от 28.02.2011 г. N 107 "О Порядке разработки и утверждения административных регламе</w:t>
      </w:r>
      <w:r>
        <w:t>нтов предоставления муниципальных услуг муниципального образования "Город Майкоп",</w:t>
      </w:r>
    </w:p>
    <w:p w:rsidR="00000000" w:rsidRDefault="00BC2AD7"/>
    <w:p w:rsidR="00000000" w:rsidRDefault="00BC2AD7">
      <w:pPr>
        <w:ind w:firstLine="698"/>
        <w:jc w:val="center"/>
      </w:pPr>
      <w:r>
        <w:t>постановляю:</w:t>
      </w:r>
    </w:p>
    <w:p w:rsidR="00000000" w:rsidRDefault="00BC2AD7"/>
    <w:p w:rsidR="00000000" w:rsidRDefault="00BC2AD7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5821856"/>
    <w:bookmarkEnd w:id="2"/>
    <w:p w:rsidR="00000000" w:rsidRDefault="00BC2AD7">
      <w:pPr>
        <w:pStyle w:val="afb"/>
      </w:pPr>
      <w:r>
        <w:fldChar w:fldCharType="begin"/>
      </w:r>
      <w:r>
        <w:instrText>HYPERLINK "garantF1://32249364.3"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</w:t>
      </w:r>
      <w:r>
        <w:t>спублики Адыгея от 29 мая 2013 г. N 372 пункт 1 настоящего постановления изложен в новой редакции</w:t>
      </w:r>
    </w:p>
    <w:bookmarkEnd w:id="3"/>
    <w:p w:rsidR="00000000" w:rsidRDefault="00BC2AD7">
      <w:pPr>
        <w:pStyle w:val="afb"/>
      </w:pPr>
      <w:r>
        <w:fldChar w:fldCharType="begin"/>
      </w:r>
      <w:r>
        <w:instrText>HYPERLINK "garantF1://32249751.1"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C2AD7">
      <w:r>
        <w:lastRenderedPageBreak/>
        <w:t>1. Утвердить административный регламент предоставления муниципальной у</w:t>
      </w:r>
      <w:r>
        <w:t xml:space="preserve">слуги "Прием заявлений и выдача документов о согласовании переустройства и (или) перепланировки жилого помещения"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C2AD7">
      <w:bookmarkStart w:id="4" w:name="sub_2"/>
      <w:r>
        <w:t xml:space="preserve">2.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</w:t>
      </w:r>
      <w:r>
        <w:t xml:space="preserve">копские новости" и разместить на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Майкоп".</w:t>
      </w:r>
    </w:p>
    <w:p w:rsidR="00000000" w:rsidRDefault="00BC2AD7">
      <w:bookmarkStart w:id="5" w:name="sub_3"/>
      <w:bookmarkEnd w:id="4"/>
      <w:r>
        <w:t xml:space="preserve">3.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>.</w:t>
      </w:r>
    </w:p>
    <w:bookmarkEnd w:id="5"/>
    <w:p w:rsidR="00000000" w:rsidRDefault="00BC2AD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f0"/>
            </w:pPr>
            <w:r>
              <w:t xml:space="preserve">Глава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right"/>
            </w:pPr>
            <w:r>
              <w:t>М.Н. Черниченко</w:t>
            </w:r>
          </w:p>
        </w:tc>
      </w:tr>
    </w:tbl>
    <w:p w:rsidR="00000000" w:rsidRDefault="00BC2AD7"/>
    <w:p w:rsidR="00000000" w:rsidRDefault="00BC2AD7">
      <w:pPr>
        <w:pStyle w:val="afa"/>
        <w:rPr>
          <w:color w:val="000000"/>
          <w:sz w:val="16"/>
          <w:szCs w:val="16"/>
        </w:rPr>
      </w:pPr>
      <w:bookmarkStart w:id="6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BC2AD7">
      <w:pPr>
        <w:pStyle w:val="afb"/>
      </w:pPr>
      <w:r>
        <w:fldChar w:fldCharType="begin"/>
      </w:r>
      <w:r>
        <w:instrText>HYPERLINK "garantF1://32249364.411"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372 настоящий Административный регламент изложен в новой редакции</w:t>
      </w:r>
    </w:p>
    <w:p w:rsidR="00000000" w:rsidRDefault="00BC2AD7">
      <w:pPr>
        <w:pStyle w:val="afb"/>
      </w:pPr>
      <w:hyperlink r:id="rId9" w:history="1">
        <w:r>
          <w:rPr>
            <w:rStyle w:val="a4"/>
          </w:rPr>
          <w:t>См. текст Административного регламента в предыдущей редакц</w:t>
        </w:r>
        <w:r>
          <w:rPr>
            <w:rStyle w:val="a4"/>
          </w:rPr>
          <w:t>ии</w:t>
        </w:r>
      </w:hyperlink>
    </w:p>
    <w:p w:rsidR="00000000" w:rsidRDefault="00BC2AD7">
      <w:pPr>
        <w:pStyle w:val="1"/>
      </w:pPr>
      <w:r>
        <w:t>Административный регламент</w:t>
      </w:r>
      <w:r>
        <w:br/>
        <w:t>предоставления муниципальной услуги "Прием заявлений</w:t>
      </w:r>
      <w:r>
        <w:br/>
        <w:t>и выдача документов о согласовании переустройства</w:t>
      </w:r>
      <w:r>
        <w:br/>
        <w:t>и (или) перепланировки жилого помещения"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муниципального образования</w:t>
      </w:r>
      <w:r>
        <w:br/>
        <w:t>"Г</w:t>
      </w:r>
      <w:r>
        <w:t>ород Майкоп" от 30 ноября 2011 г. N 816)</w:t>
      </w:r>
    </w:p>
    <w:p w:rsidR="00000000" w:rsidRDefault="00BC2AD7"/>
    <w:p w:rsidR="00000000" w:rsidRDefault="00BC2AD7">
      <w:pPr>
        <w:pStyle w:val="1"/>
      </w:pPr>
      <w:bookmarkStart w:id="7" w:name="sub_1000"/>
      <w:r>
        <w:t>Раздел I. Общие положения</w:t>
      </w:r>
    </w:p>
    <w:bookmarkEnd w:id="7"/>
    <w:p w:rsidR="00000000" w:rsidRDefault="00BC2AD7"/>
    <w:p w:rsidR="00000000" w:rsidRDefault="00BC2AD7">
      <w:bookmarkStart w:id="8" w:name="sub_4"/>
      <w:r>
        <w:t>1.1. Административный регламент предоставления муниципальной услуги "Прием заявлений и выдача документов о согласовании переустрой</w:t>
      </w:r>
      <w:r>
        <w:lastRenderedPageBreak/>
        <w:t>ства и (или) перепланировки жилого п</w:t>
      </w:r>
      <w:r>
        <w:t>омещения" (далее - Административный регламент) определяет сроки и последовательность действий в ходе предоставления муниципальной услуги по согласованию переустройства и (или) перепланировки жилого помещения, расположенного на территории муниципального обр</w:t>
      </w:r>
      <w:r>
        <w:t>азования "Город Майкоп", разработан в целях повышения качества предоставления и доступности результатов данной муниципальной услуги.</w:t>
      </w:r>
    </w:p>
    <w:p w:rsidR="00000000" w:rsidRDefault="00BC2AD7">
      <w:bookmarkStart w:id="9" w:name="sub_5"/>
      <w:bookmarkEnd w:id="8"/>
      <w:r>
        <w:t>1.2. Получателями муниципальной услуги (далее - заявители) являются граждане Российской Федерации, физические и ю</w:t>
      </w:r>
      <w:r>
        <w:t>ридические лица, в том числе собственники жилого помещения и наниматели жилого помещения по договору социального найма либо их уполномоченные представители.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10" w:name="sub_6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BC2AD7">
      <w:pPr>
        <w:pStyle w:val="afb"/>
      </w:pPr>
      <w:r>
        <w:fldChar w:fldCharType="begin"/>
      </w:r>
      <w:r>
        <w:instrText>HYPERLINK "garantF1://32257874.4"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</w:t>
      </w:r>
      <w:r>
        <w:t>трации муниципального образования "Город Майкоп" Республики Адыгея от 14 октября 2014 г. N 704 в пункт 1.3 настоящего Административного регламента внесены изменения</w:t>
      </w:r>
    </w:p>
    <w:p w:rsidR="00000000" w:rsidRDefault="00BC2AD7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2AD7">
      <w:r>
        <w:t>1.3. Прием заявл</w:t>
      </w:r>
      <w:r>
        <w:t>ений и документов для согласования переустройства и (или) перепланировки жилого помещения производятся по адресу:</w:t>
      </w:r>
    </w:p>
    <w:p w:rsidR="00000000" w:rsidRDefault="00BC2AD7">
      <w:r>
        <w:t>ул. Краснооктябрьская, 21, г. Майкоп, индекс 385000</w:t>
      </w:r>
    </w:p>
    <w:p w:rsidR="00000000" w:rsidRDefault="00BC2AD7">
      <w:r>
        <w:t>Администрация муниципального образования "Город Майкоп" (далее - Администрация)</w:t>
      </w:r>
    </w:p>
    <w:p w:rsidR="00000000" w:rsidRDefault="00BC2AD7">
      <w:r>
        <w:t>Время рабо</w:t>
      </w:r>
      <w:r>
        <w:t>ты: с 09.00 до 18.00.</w:t>
      </w:r>
    </w:p>
    <w:p w:rsidR="00000000" w:rsidRDefault="00BC2AD7">
      <w:r>
        <w:t>Обеденный перерыв: с 13.00 до 13.48.</w:t>
      </w:r>
    </w:p>
    <w:p w:rsidR="00000000" w:rsidRDefault="00BC2AD7">
      <w:r>
        <w:t>Телефоны для справок: 8(8772) 52-36-95</w:t>
      </w:r>
    </w:p>
    <w:p w:rsidR="00000000" w:rsidRDefault="00BC2AD7">
      <w:r>
        <w:t>Адрес электронной почты:</w:t>
      </w:r>
      <w:hyperlink r:id="rId11" w:history="1">
        <w:r>
          <w:rPr>
            <w:rStyle w:val="a4"/>
          </w:rPr>
          <w:t>priemn@admins.maykop.ru</w:t>
        </w:r>
      </w:hyperlink>
    </w:p>
    <w:p w:rsidR="00000000" w:rsidRDefault="00BC2AD7">
      <w:r>
        <w:t>Официальный адрес сайта Администрации муниципального</w:t>
      </w:r>
    </w:p>
    <w:p w:rsidR="00000000" w:rsidRDefault="00BC2AD7">
      <w:r>
        <w:t>образования "Город М</w:t>
      </w:r>
      <w:r>
        <w:t>айкоп":</w:t>
      </w:r>
      <w:hyperlink r:id="rId12" w:history="1">
        <w:r>
          <w:rPr>
            <w:rStyle w:val="a4"/>
          </w:rPr>
          <w:t>http://www.maikop.ru</w:t>
        </w:r>
      </w:hyperlink>
    </w:p>
    <w:p w:rsidR="00000000" w:rsidRDefault="00BC2AD7">
      <w:r>
        <w:t xml:space="preserve">Адрес Единого портала государственных и муниципальных услуг (функций) </w:t>
      </w:r>
      <w:hyperlink r:id="rId13" w:history="1">
        <w:r>
          <w:rPr>
            <w:rStyle w:val="a4"/>
          </w:rPr>
          <w:t>www.gosuslugi.ru.</w:t>
        </w:r>
      </w:hyperlink>
    </w:p>
    <w:p w:rsidR="00000000" w:rsidRDefault="00BC2AD7">
      <w:r>
        <w:t xml:space="preserve">Организационное обеспечение предоставления муниципальной </w:t>
      </w:r>
      <w:r>
        <w:lastRenderedPageBreak/>
        <w:t xml:space="preserve">услуги осуществляется Администрацией муниципального образования "Город Майкоп". ГБУ РА "МФЦ", его филиалы и удаленные рабочие места ГБУ РА "МФЦ" (далее - МФЦ) осуществляют сбор документов и консультирование граждан по вопросам предоставления муниципальной </w:t>
      </w:r>
      <w:r>
        <w:t>услуги, а также иные действия в объеме, определяемом соглашением, заключенным между ГБУ РА "МФЦ" и Администрацией муниципального образования "Город Майкоп".</w:t>
      </w:r>
    </w:p>
    <w:p w:rsidR="00000000" w:rsidRDefault="00BC2AD7">
      <w:bookmarkStart w:id="11" w:name="sub_7"/>
      <w:r>
        <w:t>1.4. Выдача решения о согласовании переустройства и (или) перепланировки жилого помещения прои</w:t>
      </w:r>
      <w:r>
        <w:t>зводятся по адресу:</w:t>
      </w:r>
    </w:p>
    <w:bookmarkEnd w:id="11"/>
    <w:p w:rsidR="00000000" w:rsidRDefault="00BC2AD7">
      <w:r>
        <w:t>ул. Краснооктябрьская, 45, г. Майкоп, индекс 385000</w:t>
      </w:r>
    </w:p>
    <w:p w:rsidR="00000000" w:rsidRDefault="00BC2AD7">
      <w:r>
        <w:t>Управление архитектуры и градостроительства муниципального образования "Город Майкоп" (далее - УАиГ)</w:t>
      </w:r>
    </w:p>
    <w:p w:rsidR="00000000" w:rsidRDefault="00BC2AD7">
      <w:r>
        <w:t>Время работы: с 09.00 до 18.00.</w:t>
      </w:r>
    </w:p>
    <w:p w:rsidR="00000000" w:rsidRDefault="00BC2AD7">
      <w:r>
        <w:t>Обеденный перерыв: с 13.00 до 13.48.</w:t>
      </w:r>
    </w:p>
    <w:p w:rsidR="00000000" w:rsidRDefault="00BC2AD7">
      <w:r>
        <w:t xml:space="preserve">Телефоны </w:t>
      </w:r>
      <w:r>
        <w:t>для справок: 8(8772) 52-27-23, 8(8772) 53-79-32.</w:t>
      </w:r>
    </w:p>
    <w:p w:rsidR="00000000" w:rsidRDefault="00BC2AD7">
      <w:r>
        <w:t>Адрес электронной почты:</w:t>
      </w:r>
      <w:hyperlink r:id="rId14" w:history="1">
        <w:r>
          <w:rPr>
            <w:rStyle w:val="a4"/>
          </w:rPr>
          <w:t>uparh@mail.ru</w:t>
        </w:r>
      </w:hyperlink>
    </w:p>
    <w:p w:rsidR="00000000" w:rsidRDefault="00BC2AD7">
      <w:bookmarkStart w:id="12" w:name="sub_8"/>
      <w:r>
        <w:t>1.5. Получение информации заявителями по вопросам предоставления муниципальной услуги, информирование о правилах предоставлени</w:t>
      </w:r>
      <w:r>
        <w:t>я муниципальной услуги осуществляется непосредственно в УАиГ, а так же с использованием средств телефонной связи, почтовой связи, электронного информирования.</w:t>
      </w:r>
    </w:p>
    <w:bookmarkEnd w:id="12"/>
    <w:p w:rsidR="00000000" w:rsidRDefault="00BC2AD7">
      <w:r>
        <w:t>Информация о правилах предоставления муниципальной услуги сообщается по номерам телефонов дл</w:t>
      </w:r>
      <w:r>
        <w:t>я справок (консультаций),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</w:t>
      </w:r>
      <w:r>
        <w:t>ериалах.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13" w:name="sub_9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BC2AD7">
      <w:pPr>
        <w:pStyle w:val="afb"/>
      </w:pPr>
      <w:r>
        <w:fldChar w:fldCharType="begin"/>
      </w:r>
      <w:r>
        <w:instrText>HYPERLINK "garantF1://32254614.12"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240 настоящий Административный регламент дополнен пунктом 1.6</w:t>
      </w:r>
    </w:p>
    <w:p w:rsidR="00000000" w:rsidRDefault="00BC2AD7">
      <w:r>
        <w:t>1</w:t>
      </w:r>
      <w:r>
        <w:t>.6. Информирование граждан о порядке предоставления муници</w:t>
      </w:r>
      <w:r>
        <w:lastRenderedPageBreak/>
        <w:t xml:space="preserve">пальной услуги осуществляется путем размещения информационных материалов на официальном сайте МФЦ </w:t>
      </w:r>
      <w:hyperlink r:id="rId15" w:history="1">
        <w:r>
          <w:rPr>
            <w:rStyle w:val="a4"/>
          </w:rPr>
          <w:t>www.мфц01.рф</w:t>
        </w:r>
      </w:hyperlink>
      <w:r>
        <w:t>. Информация о месте нахождения и графике работы М</w:t>
      </w:r>
      <w:r>
        <w:t>ФЦ: г. Майкоп, ул. Краснооктябрьская, 47, тел.: (8772) 52-25-16; пн-9:00-19:00, вт-пт-9:00-18:00 без перерыва. Филиал N 1 ГБУ РА "МФЦ" ул. Пролетарская, 449, тел.: (8772) 56-91-38. УРМ (удаленное рабочее место) ст. Ханская, ул. Краснооктябрьская, 21, тел.:</w:t>
      </w:r>
      <w:r>
        <w:t xml:space="preserve"> (8772) 56-57-24.</w:t>
      </w:r>
    </w:p>
    <w:p w:rsidR="00000000" w:rsidRDefault="00BC2AD7"/>
    <w:p w:rsidR="00000000" w:rsidRDefault="00BC2AD7">
      <w:pPr>
        <w:pStyle w:val="1"/>
      </w:pPr>
      <w:bookmarkStart w:id="14" w:name="sub_2000"/>
      <w:r>
        <w:t>Раздел II. Стандарт предоставления муниципальной услуги</w:t>
      </w:r>
    </w:p>
    <w:bookmarkEnd w:id="14"/>
    <w:p w:rsidR="00000000" w:rsidRDefault="00BC2AD7"/>
    <w:p w:rsidR="00000000" w:rsidRDefault="00BC2AD7">
      <w:bookmarkStart w:id="15" w:name="sub_10"/>
      <w:r>
        <w:t>2.1. Наименование муниципальной услуги: "Прием заявлений и выдача документов о согласовании переустройства и (или) перепланировки жилого помещения".</w:t>
      </w:r>
    </w:p>
    <w:bookmarkEnd w:id="15"/>
    <w:p w:rsidR="00000000" w:rsidRDefault="00BC2AD7">
      <w:r>
        <w:t>Мун</w:t>
      </w:r>
      <w:r>
        <w:t>иципальная услуга включает две взаимосвязанные муниципальные услуги:</w:t>
      </w:r>
    </w:p>
    <w:p w:rsidR="00000000" w:rsidRDefault="00BC2AD7">
      <w:bookmarkStart w:id="16" w:name="sub_105"/>
      <w:r>
        <w:t>I. Подготовка и выдача решения о согласовании переустройства и (или) перепланировки жилого помещения (далее - I этап).</w:t>
      </w:r>
    </w:p>
    <w:p w:rsidR="00000000" w:rsidRDefault="00BC2AD7">
      <w:bookmarkStart w:id="17" w:name="sub_106"/>
      <w:bookmarkEnd w:id="16"/>
      <w:r>
        <w:t>II. Подготовка и выдача акта приемки законченно</w:t>
      </w:r>
      <w:r>
        <w:t>го переустройства и (или) перепланировки жилого помещения (далее - II этап).</w:t>
      </w:r>
    </w:p>
    <w:p w:rsidR="00000000" w:rsidRDefault="00BC2AD7">
      <w:bookmarkStart w:id="18" w:name="sub_11"/>
      <w:bookmarkEnd w:id="17"/>
      <w:r>
        <w:t>2.2. Органом, непосредственно предоставляющим муниципальную услугу, является Управление архитектуры и градостроительства муниципального образования "Город Майкоп".</w:t>
      </w:r>
    </w:p>
    <w:p w:rsidR="00000000" w:rsidRDefault="00BC2AD7">
      <w:bookmarkStart w:id="19" w:name="sub_12"/>
      <w:bookmarkEnd w:id="18"/>
      <w:r>
        <w:t>2.3. Результатом предоставления муниципальной услуги является:</w:t>
      </w:r>
    </w:p>
    <w:bookmarkEnd w:id="19"/>
    <w:p w:rsidR="00000000" w:rsidRDefault="00BC2AD7">
      <w:r>
        <w:t>I этап.</w:t>
      </w:r>
    </w:p>
    <w:p w:rsidR="00000000" w:rsidRDefault="00BC2AD7">
      <w:r>
        <w:t xml:space="preserve">- решение о согласовании переустройства и (или) перепланировки жилого помещения по </w:t>
      </w:r>
      <w:hyperlink r:id="rId16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28.04.2005 N 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</w:t>
      </w:r>
      <w:r>
        <w:t xml:space="preserve">) перепланировки жилого помещения",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Административному регламенту;</w:t>
      </w:r>
    </w:p>
    <w:p w:rsidR="00000000" w:rsidRDefault="00BC2AD7">
      <w:r>
        <w:lastRenderedPageBreak/>
        <w:t>- решение об отказе в согласовании переустройства и (или) перепланировки жилого помещения с указанием оснований</w:t>
      </w:r>
    </w:p>
    <w:p w:rsidR="00000000" w:rsidRDefault="00BC2AD7">
      <w:r>
        <w:t>II этап.</w:t>
      </w:r>
    </w:p>
    <w:p w:rsidR="00000000" w:rsidRDefault="00BC2AD7">
      <w:r>
        <w:t xml:space="preserve">- </w:t>
      </w:r>
      <w:hyperlink r:id="rId18" w:history="1">
        <w:r>
          <w:rPr>
            <w:rStyle w:val="a4"/>
          </w:rPr>
          <w:t>акт</w:t>
        </w:r>
      </w:hyperlink>
      <w:r>
        <w:t xml:space="preserve"> приемки завершенного переустройства и (или) перепланировки жилого помещения по форме, утвержденной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Главы администрации МО "Город Майкоп" от 08.12.2006 г. N 731;</w:t>
      </w:r>
    </w:p>
    <w:p w:rsidR="00000000" w:rsidRDefault="00BC2AD7">
      <w:r>
        <w:t>- отк</w:t>
      </w:r>
      <w:r>
        <w:t>аз в приемке выполненных работ с указанием оснований.</w:t>
      </w:r>
    </w:p>
    <w:p w:rsidR="00000000" w:rsidRDefault="00BC2AD7">
      <w:bookmarkStart w:id="20" w:name="sub_13"/>
      <w:r>
        <w:t>2.4. Срок предоставления муниципальной услуги.</w:t>
      </w:r>
    </w:p>
    <w:bookmarkEnd w:id="20"/>
    <w:p w:rsidR="00000000" w:rsidRDefault="00BC2AD7">
      <w:r>
        <w:t>I этап.</w:t>
      </w:r>
    </w:p>
    <w:p w:rsidR="00000000" w:rsidRDefault="00BC2AD7">
      <w:r>
        <w:t>Подготовка и принятие решения о согласовании (отказе в согласовании) переустройства и (или) перепланировки жилого помещения составляет не более 45 календарных дней со дня принятия заявления и прилагаемых к нему документов (в электронном виде или на бумажно</w:t>
      </w:r>
      <w:r>
        <w:t>м носителе). В случае представления заявителем документов через многофункциональный центр,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</w:t>
      </w:r>
      <w:r>
        <w:t>гласование.</w:t>
      </w:r>
    </w:p>
    <w:p w:rsidR="00000000" w:rsidRDefault="00BC2AD7">
      <w:r>
        <w:t>II этап</w:t>
      </w:r>
    </w:p>
    <w:p w:rsidR="00000000" w:rsidRDefault="00BC2AD7">
      <w:r>
        <w:t>Подготовка и утверждение акта приемки - не позднее чем через 30 календарных дней со дня представления заявления о выдаче акта приемки (в электронном виде или на бумажном носителе).</w:t>
      </w:r>
    </w:p>
    <w:p w:rsidR="00000000" w:rsidRDefault="00BC2AD7">
      <w:r>
        <w:t>Датой представления заявления и прилагаемых к нему доку</w:t>
      </w:r>
      <w:r>
        <w:t>ментов является день получения и регистрации документов специалистом органа местного самоуправления, ответственным за регистрацию документов.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21" w:name="sub_1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C2AD7">
      <w:pPr>
        <w:pStyle w:val="afb"/>
      </w:pPr>
      <w:r>
        <w:fldChar w:fldCharType="begin"/>
      </w:r>
      <w:r>
        <w:instrText>HYPERLINK "garantF1://32257874.8"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</w:t>
      </w:r>
      <w:r>
        <w:t>ого образования "Город Майкоп" Республики Адыгея от 14 октября 2014 г. N 704 в пункт 2.5 настоящего Административного регламента внесены изменения</w:t>
      </w:r>
    </w:p>
    <w:p w:rsidR="00000000" w:rsidRDefault="00BC2AD7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2AD7">
      <w:r>
        <w:t>2.5. Правовыми основаниями для пр</w:t>
      </w:r>
      <w:r>
        <w:t>едоставления муниципальной услуги являются:</w:t>
      </w:r>
    </w:p>
    <w:p w:rsidR="00000000" w:rsidRDefault="00BC2AD7">
      <w:hyperlink r:id="rId21" w:history="1">
        <w:r>
          <w:rPr>
            <w:rStyle w:val="a4"/>
          </w:rPr>
          <w:t>Конституция</w:t>
        </w:r>
      </w:hyperlink>
      <w:r>
        <w:t xml:space="preserve"> Российской Федерации;</w:t>
      </w:r>
    </w:p>
    <w:p w:rsidR="00000000" w:rsidRDefault="00BC2AD7">
      <w:hyperlink r:id="rId22" w:history="1">
        <w:r>
          <w:rPr>
            <w:rStyle w:val="a4"/>
          </w:rPr>
          <w:t>Жилищный кодекс</w:t>
        </w:r>
      </w:hyperlink>
      <w:r>
        <w:t xml:space="preserve"> Российской Федерации;</w:t>
      </w:r>
    </w:p>
    <w:p w:rsidR="00000000" w:rsidRDefault="00BC2AD7">
      <w:hyperlink r:id="rId23" w:history="1">
        <w:r>
          <w:rPr>
            <w:rStyle w:val="a4"/>
          </w:rPr>
          <w:t>Федеральный закон</w:t>
        </w:r>
      </w:hyperlink>
      <w:r>
        <w:t xml:space="preserve"> от 25 июня 200</w:t>
      </w:r>
      <w:r>
        <w:t>2 года N 73-ФЗ "Об объектах культурного наследия (памятниках истории и культуры) народов Российской Федерации";</w:t>
      </w:r>
    </w:p>
    <w:p w:rsidR="00000000" w:rsidRDefault="00BC2AD7">
      <w:hyperlink r:id="rId24" w:history="1">
        <w:r>
          <w:rPr>
            <w:rStyle w:val="a4"/>
          </w:rPr>
          <w:t>Федеральный закон</w:t>
        </w:r>
      </w:hyperlink>
      <w:r>
        <w:t xml:space="preserve"> от 6 октября 2003 года N 131-ФЗ "Об общих принципах организации местного самоуправления в Рос</w:t>
      </w:r>
      <w:r>
        <w:t>сийской Федерации";</w:t>
      </w:r>
    </w:p>
    <w:p w:rsidR="00000000" w:rsidRDefault="00BC2AD7">
      <w:hyperlink r:id="rId25" w:history="1">
        <w:r>
          <w:rPr>
            <w:rStyle w:val="a4"/>
          </w:rPr>
          <w:t>Федеральный закон</w:t>
        </w:r>
      </w:hyperlink>
      <w:r>
        <w:t xml:space="preserve"> от 27 июля 2006 года N 149-ФЗ "Об информации, информационных технологиях и о защите информации";</w:t>
      </w:r>
    </w:p>
    <w:p w:rsidR="00000000" w:rsidRDefault="00BC2AD7">
      <w:hyperlink r:id="rId26" w:history="1">
        <w:r>
          <w:rPr>
            <w:rStyle w:val="a4"/>
          </w:rPr>
          <w:t>Федеральный закон</w:t>
        </w:r>
      </w:hyperlink>
      <w:r>
        <w:t xml:space="preserve"> от 27 июля 2006 года N 152-ФЗ "</w:t>
      </w:r>
      <w:r>
        <w:t>О персональных данных";</w:t>
      </w:r>
    </w:p>
    <w:p w:rsidR="00000000" w:rsidRDefault="00BC2AD7">
      <w:hyperlink r:id="rId27" w:history="1">
        <w:r>
          <w:rPr>
            <w:rStyle w:val="a4"/>
          </w:rPr>
          <w:t>Федеральный закон</w:t>
        </w:r>
      </w:hyperlink>
      <w:r>
        <w:t xml:space="preserve"> от 27 июля 2010 года N 210-ФЗ "Об организации предоставления государственных и муниципальных услуг";</w:t>
      </w:r>
    </w:p>
    <w:p w:rsidR="00000000" w:rsidRDefault="00BC2AD7"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</w:t>
      </w:r>
      <w:r>
        <w:t>дерации от 13 октября 1997 года N 1301 "О государственном учете жилищного фонда в Российской Федерации";</w:t>
      </w:r>
    </w:p>
    <w:p w:rsidR="00000000" w:rsidRDefault="00BC2AD7"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 апреля 2005 года N 266 "Об утверждении формы заявления о пер</w:t>
      </w:r>
      <w:r>
        <w:t>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000000" w:rsidRDefault="00BC2AD7"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</w:t>
      </w:r>
      <w:r>
        <w:t>ации от 28 января 2006 года 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000000" w:rsidRDefault="00BC2AD7">
      <w:hyperlink r:id="rId31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 сентября 2003 года N 170 "Об утверждении Правил и норм технической эксплуатации жилищного фонда".</w:t>
      </w:r>
    </w:p>
    <w:bookmarkStart w:id="22" w:name="sub_10005"/>
    <w:p w:rsidR="00000000" w:rsidRDefault="00BC2AD7">
      <w:r>
        <w:fldChar w:fldCharType="begin"/>
      </w:r>
      <w:r>
        <w:instrText>HYPERLINK "garantF1://32242697.0"</w:instrText>
      </w:r>
      <w:r>
        <w:fldChar w:fldCharType="separate"/>
      </w:r>
      <w:r>
        <w:rPr>
          <w:rStyle w:val="a4"/>
        </w:rPr>
        <w:t>Ре</w:t>
      </w:r>
      <w:r>
        <w:rPr>
          <w:rStyle w:val="a4"/>
        </w:rPr>
        <w:t>шение</w:t>
      </w:r>
      <w:r>
        <w:fldChar w:fldCharType="end"/>
      </w:r>
      <w:r>
        <w:t xml:space="preserve"> Совета народных депутатов муниципального образования "Город Майкоп" от 28.10.2011 года N 377-рс "Об утверждении Правил землепользования и застройки муниципального образования "Город Майкоп";</w:t>
      </w:r>
    </w:p>
    <w:bookmarkStart w:id="23" w:name="sub_10006"/>
    <w:bookmarkEnd w:id="22"/>
    <w:p w:rsidR="00000000" w:rsidRDefault="00BC2AD7">
      <w:r>
        <w:fldChar w:fldCharType="begin"/>
      </w:r>
      <w:r>
        <w:instrText>HYPERLINK "garantF1://32253496.0"</w:instrText>
      </w:r>
      <w:r>
        <w:fldChar w:fldCharType="separate"/>
      </w:r>
      <w:r>
        <w:rPr>
          <w:rStyle w:val="a4"/>
        </w:rPr>
        <w:t>Решен</w:t>
      </w:r>
      <w:r>
        <w:rPr>
          <w:rStyle w:val="a4"/>
        </w:rPr>
        <w:t>ие</w:t>
      </w:r>
      <w:r>
        <w:fldChar w:fldCharType="end"/>
      </w:r>
      <w:r>
        <w:t xml:space="preserve"> Совета народных депутатов муниципального образова</w:t>
      </w:r>
      <w:r>
        <w:lastRenderedPageBreak/>
        <w:t>ния"Город Майкоп"от 29 января 2014 года N 29-рс "Об утверждении Положения об Управлении архитектуры и градостроительства муниципального образования "Город Майкоп";</w:t>
      </w:r>
    </w:p>
    <w:bookmarkEnd w:id="23"/>
    <w:p w:rsidR="00000000" w:rsidRDefault="00BC2AD7">
      <w:r>
        <w:t>Постановление Главы админист</w:t>
      </w:r>
      <w:r>
        <w:t>рации муниципального образования "Город Майкоп" от 31.03.2006 г. N 130 "О реализации положений Жилищного кодекса Российской Федерации на территории муниципального образования "Город Майкоп";</w:t>
      </w:r>
    </w:p>
    <w:p w:rsidR="00000000" w:rsidRDefault="00BC2AD7">
      <w:r>
        <w:t>Постановление Главы администрации муниципального образования "Гор</w:t>
      </w:r>
      <w:r>
        <w:t>од Майкоп" от 26.10.2006 г. N 574 "О приемочной комиссии, подтверждающей завершение переустройства, перепланировки, иных работ, выполненных в жилых помещениях, и нежилых помещениях, переведенных из жилых помещений в многоквартирных домах на территории муни</w:t>
      </w:r>
      <w:r>
        <w:t>ципального образования "Город Майкоп"";</w:t>
      </w:r>
    </w:p>
    <w:p w:rsidR="00000000" w:rsidRDefault="00BC2AD7">
      <w:hyperlink r:id="rId32" w:history="1">
        <w:r>
          <w:rPr>
            <w:rStyle w:val="a4"/>
          </w:rPr>
          <w:t>Постановление</w:t>
        </w:r>
      </w:hyperlink>
      <w:r>
        <w:t xml:space="preserve"> Главы администрации муниципального образования "Город Майкоп" от 08.12.2006 г. N 731 "Об утверждении Порядка получения документа, подтверждающего принятие решения о с</w:t>
      </w:r>
      <w:r>
        <w:t>огласовании или об отказе в согласовании перепланировки и (или) переустройства жилых помещений на территории муниципального образования "Город Майкоп".</w:t>
      </w:r>
    </w:p>
    <w:p w:rsidR="00000000" w:rsidRDefault="00BC2AD7">
      <w:bookmarkStart w:id="24" w:name="sub_15"/>
      <w:r>
        <w:t>2.6. Исчерпывающий перечень документов, необходимых в соответствии с законодательными или иными но</w:t>
      </w:r>
      <w:r>
        <w:t>рмативными правовыми актами для согласования перепланировки и (или) переустройства жилых помещений на территории муниципального образования "Город Майкоп":</w:t>
      </w:r>
    </w:p>
    <w:p w:rsidR="00000000" w:rsidRDefault="00BC2AD7">
      <w:bookmarkStart w:id="25" w:name="sub_1501"/>
      <w:bookmarkEnd w:id="24"/>
      <w:r>
        <w:t>1) Заявление на имя главы муниципального образования "Город Майкоп" о переустройстве и</w:t>
      </w:r>
      <w:r>
        <w:t xml:space="preserve"> (или) перепланировке жилого помещения, которое оформляется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 (далее - заявление);</w:t>
      </w:r>
    </w:p>
    <w:p w:rsidR="00000000" w:rsidRDefault="00BC2AD7">
      <w:bookmarkStart w:id="26" w:name="sub_1502"/>
      <w:bookmarkEnd w:id="25"/>
      <w:r>
        <w:t>2) Подлинники или засвидетельствованные в нотариальном порядке копии правоустанавливающих документов на переустраиваемое и (или) перепланируемое жилое помещение;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27" w:name="sub_1503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BC2AD7">
      <w:pPr>
        <w:pStyle w:val="afb"/>
      </w:pPr>
      <w:r>
        <w:fldChar w:fldCharType="begin"/>
      </w:r>
      <w:r>
        <w:instrText>HYPERLINK "garantF1://32257874.11"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704 подпункт 3 </w:t>
      </w:r>
      <w:r>
        <w:lastRenderedPageBreak/>
        <w:t>пункта 2.6 настоящего Административного регламента изложен в новой редакции</w:t>
      </w:r>
    </w:p>
    <w:p w:rsidR="00000000" w:rsidRDefault="00BC2AD7">
      <w:pPr>
        <w:pStyle w:val="afb"/>
      </w:pPr>
      <w:hyperlink r:id="rId33" w:history="1">
        <w:r>
          <w:rPr>
            <w:rStyle w:val="a4"/>
          </w:rPr>
          <w:t>См. текст под</w:t>
        </w:r>
        <w:r>
          <w:rPr>
            <w:rStyle w:val="a4"/>
          </w:rPr>
          <w:t>пункта в предыдущей редакции</w:t>
        </w:r>
      </w:hyperlink>
    </w:p>
    <w:p w:rsidR="00000000" w:rsidRDefault="00BC2AD7">
      <w: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000000" w:rsidRDefault="00BC2AD7">
      <w:bookmarkStart w:id="28" w:name="sub_1504"/>
      <w:r>
        <w:t>4) Технический паспорт переустраиваемого и (или) переп</w:t>
      </w:r>
      <w:r>
        <w:t>ланируемого жилого помещения;</w:t>
      </w:r>
    </w:p>
    <w:p w:rsidR="00000000" w:rsidRDefault="00BC2AD7">
      <w:bookmarkStart w:id="29" w:name="sub_1505"/>
      <w:bookmarkEnd w:id="28"/>
      <w:r>
        <w:t>5) Согласие в письменной форме всех членов семьи нанимателя, в том числе временно отсутствующих, занимающих переустраиваемое и (или) перепланируемое жилое помещение на основании договора социального найма (в сл</w:t>
      </w:r>
      <w:r>
        <w:t>учае если заявителем является уполномоченный наймодателем на представление предусмотренных настоящим пунктом документов - наниматель переустраиваемого и (или) перепланируемого жилого помещения по договору социального найма);</w:t>
      </w:r>
    </w:p>
    <w:p w:rsidR="00000000" w:rsidRDefault="00BC2AD7">
      <w:bookmarkStart w:id="30" w:name="sub_1506"/>
      <w:bookmarkEnd w:id="29"/>
      <w:r>
        <w:t>6) Заключение о</w:t>
      </w:r>
      <w:r>
        <w:t>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</w:t>
      </w:r>
    </w:p>
    <w:bookmarkEnd w:id="30"/>
    <w:p w:rsidR="00000000" w:rsidRDefault="00BC2AD7">
      <w:r>
        <w:t>Учитывая, что для принятия решения о согласовании переустройства и (или) перепланировки жилого помещения могут потребоваться планы смежных помещений УАиГ вправе направить запрос о предоставлении копий таких планов в орган (организацию), осуществляющий т</w:t>
      </w:r>
      <w:r>
        <w:t>ехнический учет и техническую инвентаризацию объектов капитального строительства. Выполнение копий указанных планов осуществляется за счет заявителя.</w:t>
      </w:r>
    </w:p>
    <w:p w:rsidR="00000000" w:rsidRDefault="00BC2AD7">
      <w:r>
        <w:t>Если переустройство и (или) перепланировка жилого помещения невозможны без присоединения к нему части обще</w:t>
      </w:r>
      <w:r>
        <w:t>го имущества в многоквартирном доме, на такое переустройство и (или) перепланировку помещения заявителем предоставляется согласие от всех собственников помещений в многоквартирном доме.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31" w:name="sub_15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BC2AD7">
      <w:pPr>
        <w:pStyle w:val="afb"/>
      </w:pPr>
      <w:r>
        <w:lastRenderedPageBreak/>
        <w:fldChar w:fldCharType="begin"/>
      </w:r>
      <w:r>
        <w:instrText>HYPERLINK "garantF1://32257874</w:instrText>
      </w:r>
      <w:r>
        <w:instrText>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704 подпункт 2.6.1 пункта 2.6 настоящего Административного регламента изложен в новой редакции</w:t>
      </w:r>
    </w:p>
    <w:p w:rsidR="00000000" w:rsidRDefault="00BC2AD7">
      <w:pPr>
        <w:pStyle w:val="afb"/>
      </w:pPr>
      <w:hyperlink r:id="rId34" w:history="1">
        <w:r>
          <w:rPr>
            <w:rStyle w:val="a4"/>
          </w:rPr>
          <w:t>См. те</w:t>
        </w:r>
        <w:r>
          <w:rPr>
            <w:rStyle w:val="a4"/>
          </w:rPr>
          <w:t>кст подпункта в предыдущей редакции</w:t>
        </w:r>
      </w:hyperlink>
    </w:p>
    <w:p w:rsidR="00000000" w:rsidRDefault="00BC2AD7">
      <w:r>
        <w:t xml:space="preserve">2.6.1. Заявитель вправе не представлять документы, предусмотренные </w:t>
      </w:r>
      <w:hyperlink w:anchor="sub_1504" w:history="1">
        <w:r>
          <w:rPr>
            <w:rStyle w:val="a4"/>
          </w:rPr>
          <w:t>пунктами 4)</w:t>
        </w:r>
      </w:hyperlink>
      <w:r>
        <w:t xml:space="preserve"> и </w:t>
      </w:r>
      <w:hyperlink w:anchor="sub_1506" w:history="1">
        <w:r>
          <w:rPr>
            <w:rStyle w:val="a4"/>
          </w:rPr>
          <w:t>6) подраздела 2.6.</w:t>
        </w:r>
      </w:hyperlink>
      <w:r>
        <w:t xml:space="preserve"> настоящего Административного регламента, а также в случае, если п</w:t>
      </w:r>
      <w:r>
        <w:t xml:space="preserve">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sub_1502" w:history="1">
        <w:r>
          <w:rPr>
            <w:rStyle w:val="a4"/>
          </w:rPr>
          <w:t>пунктом 2) подраздела 2.6.</w:t>
        </w:r>
      </w:hyperlink>
      <w:r>
        <w:t xml:space="preserve"> настоящего Административного регламента.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32" w:name="sub_15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2"/>
    <w:p w:rsidR="00000000" w:rsidRDefault="00BC2AD7">
      <w:pPr>
        <w:pStyle w:val="afb"/>
      </w:pPr>
      <w:r>
        <w:fldChar w:fldCharType="begin"/>
      </w:r>
      <w:r>
        <w:instrText>HYPERLINK "garantF1://32257874.12"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704 подпункт 2.6.2 пункта 2.6 настоящего Административного регламента изложе</w:t>
      </w:r>
      <w:r>
        <w:t>н в новой редакции</w:t>
      </w:r>
    </w:p>
    <w:p w:rsidR="00000000" w:rsidRDefault="00BC2AD7">
      <w:pPr>
        <w:pStyle w:val="afb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C2AD7">
      <w:r>
        <w:t>2.6.2. Управлением архитектуры и градостроительства МО "Город Майкоп" или МФЦ в порядке межведомственного взаимодействия запрашиваются документы, предусмотре</w:t>
      </w:r>
      <w:r>
        <w:t xml:space="preserve">нные </w:t>
      </w:r>
      <w:hyperlink w:anchor="sub_1502" w:history="1">
        <w:r>
          <w:rPr>
            <w:rStyle w:val="a4"/>
          </w:rPr>
          <w:t>пунктом 2) подраздела 2.6.</w:t>
        </w:r>
      </w:hyperlink>
      <w:r>
        <w:t xml:space="preserve"> настоящего Административного регламента.</w:t>
      </w:r>
    </w:p>
    <w:p w:rsidR="00000000" w:rsidRDefault="00BC2AD7">
      <w:r>
        <w:t>Межведомственный запрос направляется Управлением архитектуры и градостроительства или МФЦ не позднее рабочего дня, следующего за днем поступления документов,</w:t>
      </w:r>
      <w:r>
        <w:t xml:space="preserve"> указанных в </w:t>
      </w:r>
      <w:hyperlink w:anchor="sub_15" w:history="1">
        <w:r>
          <w:rPr>
            <w:rStyle w:val="a4"/>
          </w:rPr>
          <w:t>подразделе 2.6.</w:t>
        </w:r>
      </w:hyperlink>
      <w:r>
        <w:t xml:space="preserve"> настоящего Административного регламента. Управление архитектуры и градостроительства или МФЦ не вправе требовать от заявителя предоставления документов и информации или осуществления действий, предоставл</w:t>
      </w:r>
      <w:r>
        <w:t>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0000" w:rsidRDefault="00BC2AD7">
      <w:bookmarkStart w:id="33" w:name="sub_16"/>
      <w:r>
        <w:t>2.7. Исчерпывающий перечень оснований для отказа в приёме документов на предоставление</w:t>
      </w:r>
      <w:r>
        <w:t xml:space="preserve"> муниципальной услуги:</w:t>
      </w:r>
    </w:p>
    <w:bookmarkEnd w:id="33"/>
    <w:p w:rsidR="00000000" w:rsidRDefault="00BC2AD7">
      <w:r>
        <w:lastRenderedPageBreak/>
        <w:t>Основания для отказа в приеме документов законодательством не предусмотрены.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34" w:name="sub_161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BC2AD7">
      <w:pPr>
        <w:pStyle w:val="afb"/>
      </w:pPr>
      <w:r>
        <w:fldChar w:fldCharType="begin"/>
      </w:r>
      <w:r>
        <w:instrText>HYPERLINK "garantF1://32257874.13"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</w:t>
      </w:r>
      <w:r>
        <w:t>спублики Адыгея от 14 октября 2014 г. N 704 пункт 2.7 настоящего Административного регламента дополнен подпунктом 2.7.1</w:t>
      </w:r>
    </w:p>
    <w:p w:rsidR="00000000" w:rsidRDefault="00BC2AD7">
      <w:r>
        <w:t>2.7.1. Исчерпывающий перечень оснований для приостановления и (или) отказа в предоставлении муниципальной услуги.</w:t>
      </w:r>
    </w:p>
    <w:p w:rsidR="00000000" w:rsidRDefault="00BC2AD7">
      <w:r>
        <w:t>Основаниями для отказа</w:t>
      </w:r>
      <w:r>
        <w:t xml:space="preserve"> в предоставлении муниципальной услуги являются:</w:t>
      </w:r>
    </w:p>
    <w:p w:rsidR="00000000" w:rsidRDefault="00BC2AD7">
      <w:r>
        <w:t>- обращение лица, не относящегося к категории заявителей (представителей заявителя);</w:t>
      </w:r>
    </w:p>
    <w:p w:rsidR="00000000" w:rsidRDefault="00BC2AD7">
      <w:r>
        <w:t>- отказ самого заявителя о предоставлении муниципальной услуги;</w:t>
      </w:r>
    </w:p>
    <w:p w:rsidR="00000000" w:rsidRDefault="00BC2AD7">
      <w:r>
        <w:t>- несоответствие представленных документов требованиям дей</w:t>
      </w:r>
      <w:r>
        <w:t>ствующего законодательства.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35" w:name="sub_17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BC2AD7">
      <w:pPr>
        <w:pStyle w:val="afb"/>
      </w:pPr>
      <w:r>
        <w:fldChar w:fldCharType="begin"/>
      </w:r>
      <w:r>
        <w:instrText>HYPERLINK "garantF1://32257874.14"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704 пункт 2.8 настоящего Административно</w:t>
      </w:r>
      <w:r>
        <w:t>го регламента изложен в новой редакции</w:t>
      </w:r>
    </w:p>
    <w:p w:rsidR="00000000" w:rsidRDefault="00BC2AD7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2AD7">
      <w:r>
        <w:t>2.8. Отказ в согласовании переустройства и (или) перепланировки жилого помещения допускается в случае:</w:t>
      </w:r>
    </w:p>
    <w:p w:rsidR="00000000" w:rsidRDefault="00BC2AD7">
      <w:bookmarkStart w:id="36" w:name="sub_171"/>
      <w:r>
        <w:t xml:space="preserve">1) непредставления определенных </w:t>
      </w:r>
      <w:hyperlink w:anchor="sub_15" w:history="1">
        <w:r>
          <w:rPr>
            <w:rStyle w:val="a4"/>
          </w:rPr>
          <w:t xml:space="preserve">подразделом 2.6. </w:t>
        </w:r>
      </w:hyperlink>
      <w:r>
        <w:t xml:space="preserve">настоящего Административного регламента документов, обязанность по представлению которых, с учетом </w:t>
      </w:r>
      <w:hyperlink w:anchor="sub_150" w:history="1">
        <w:r>
          <w:rPr>
            <w:rStyle w:val="a4"/>
          </w:rPr>
          <w:t>пункта 2.6.1.</w:t>
        </w:r>
      </w:hyperlink>
      <w:r>
        <w:t xml:space="preserve"> возложена на заявителя;</w:t>
      </w:r>
    </w:p>
    <w:p w:rsidR="00000000" w:rsidRDefault="00BC2AD7">
      <w:bookmarkStart w:id="37" w:name="sub_172"/>
      <w:bookmarkEnd w:id="36"/>
      <w:r>
        <w:t>2) пост</w:t>
      </w:r>
      <w:r>
        <w:t xml:space="preserve">упления в УАиГ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в соответствии с </w:t>
      </w:r>
      <w:hyperlink w:anchor="sub_150" w:history="1">
        <w:r>
          <w:rPr>
            <w:rStyle w:val="a4"/>
          </w:rPr>
          <w:t>пунктом 2.6.1.</w:t>
        </w:r>
      </w:hyperlink>
      <w:r>
        <w:t xml:space="preserve"> Адм</w:t>
      </w:r>
      <w:r>
        <w:t xml:space="preserve">инистративного регламента, если </w:t>
      </w:r>
      <w:r>
        <w:lastRenderedPageBreak/>
        <w:t>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УАиГ после полу</w:t>
      </w:r>
      <w:r>
        <w:t xml:space="preserve">чения такого ответа уведомило заявителя о получении такого ответа и предложило заявителю представить документ и (или) информацию, необходимые для оказания услуги, в соответствии с </w:t>
      </w:r>
      <w:hyperlink w:anchor="sub_150" w:history="1">
        <w:r>
          <w:rPr>
            <w:rStyle w:val="a4"/>
          </w:rPr>
          <w:t>пунктом 2.6.1.</w:t>
        </w:r>
      </w:hyperlink>
      <w:r>
        <w:t xml:space="preserve"> Административного регламента, и не п</w:t>
      </w:r>
      <w:r>
        <w:t>олучило от заявителя такие документ и (или) информацию в течение пятнадцати рабочих дней со дня направления уведомления;</w:t>
      </w:r>
    </w:p>
    <w:p w:rsidR="00000000" w:rsidRDefault="00BC2AD7">
      <w:bookmarkStart w:id="38" w:name="sub_173"/>
      <w:bookmarkEnd w:id="37"/>
      <w:r>
        <w:t>3) представления документов в ненадлежащий орган;</w:t>
      </w:r>
    </w:p>
    <w:p w:rsidR="00000000" w:rsidRDefault="00BC2AD7">
      <w:bookmarkStart w:id="39" w:name="sub_174"/>
      <w:bookmarkEnd w:id="38"/>
      <w:r>
        <w:t>4) несоответствия проекта переустройства и (или) переплан</w:t>
      </w:r>
      <w:r>
        <w:t>ировки жилого помещения требованиям законодательства.</w:t>
      </w:r>
    </w:p>
    <w:p w:rsidR="00000000" w:rsidRDefault="00BC2AD7">
      <w:bookmarkStart w:id="40" w:name="sub_18"/>
      <w:bookmarkEnd w:id="39"/>
      <w:r>
        <w:t>2.9.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</w:t>
      </w:r>
      <w:r>
        <w:t>ной услуги:</w:t>
      </w:r>
    </w:p>
    <w:bookmarkEnd w:id="40"/>
    <w:p w:rsidR="00000000" w:rsidRDefault="00BC2AD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881"/>
        <w:gridCol w:w="368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Перечень услуг, необходимых и обязательных для предоставления муниципальной услуги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Исполнители необходимых и обязательных услуг для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Документ, выдаваемый организациями, участвующими в предоставлен</w:t>
            </w:r>
            <w:r>
              <w:t>ии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Получение правоустанавливающего документа на объект недвижимости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Управление федеральной службы государственной регистрации, кадастра и картографии по 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Правоустанавливающий документ на объект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Подготовка проекта переустройства или перепланировки жилого помещения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Проектная организация, имеющая свидетельство саморегулируемой организации о допуске к выполнению данных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Проект переустройства или перепланировки жилого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Получения заключ</w:t>
            </w:r>
            <w:r>
              <w:t xml:space="preserve">ения органа по охране памятников архитектуры, истории и культуры (по </w:t>
            </w:r>
            <w:r>
              <w:lastRenderedPageBreak/>
              <w:t>необходимости)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lastRenderedPageBreak/>
              <w:t>Управление по охране и использованию объектов культурного наследия Республики Адыгея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jc w:val="center"/>
            </w:pPr>
            <w:r>
              <w:t>Заключение органа по охране памятников архитектуры, истории и культуры</w:t>
            </w:r>
          </w:p>
        </w:tc>
      </w:tr>
    </w:tbl>
    <w:p w:rsidR="00000000" w:rsidRDefault="00BC2AD7"/>
    <w:p w:rsidR="00000000" w:rsidRDefault="00BC2AD7">
      <w:bookmarkStart w:id="41" w:name="sub_19"/>
      <w:r>
        <w:t>2.10. Пр</w:t>
      </w:r>
      <w:r>
        <w:t>едоставление муниципальной услуги заявителям осуществляется на безвозмездной основе.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42" w:name="sub_20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BC2AD7">
      <w:pPr>
        <w:pStyle w:val="afb"/>
      </w:pPr>
      <w:r>
        <w:fldChar w:fldCharType="begin"/>
      </w:r>
      <w:r>
        <w:instrText>HYPERLINK "garantF1://32252926.1"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9 января 2014 г. N 9 пункт 2.11 настоящего Административного регламента изложен в новой редакции</w:t>
      </w:r>
    </w:p>
    <w:p w:rsidR="00000000" w:rsidRDefault="00BC2AD7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2AD7">
      <w:r>
        <w:t>2.11.</w:t>
      </w:r>
      <w:r>
        <w:t xml:space="preserve">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10 минут.</w:t>
      </w:r>
    </w:p>
    <w:p w:rsidR="00000000" w:rsidRDefault="00BC2AD7">
      <w:bookmarkStart w:id="43" w:name="sub_21"/>
      <w:r>
        <w:t>2.12. Сро</w:t>
      </w:r>
      <w:r>
        <w:t>к регистрации заявления о предоставлении муниципальной услуги не может превышать 20 минут.</w:t>
      </w:r>
    </w:p>
    <w:p w:rsidR="00000000" w:rsidRDefault="00BC2AD7">
      <w:bookmarkStart w:id="44" w:name="sub_22"/>
      <w:bookmarkEnd w:id="43"/>
      <w:r>
        <w:t>2.13. Требования к помещениям, в которых предоставляется муниципальная услуга, к залу ожидания, местам заполнения заявлений о предоставлении муниципально</w:t>
      </w:r>
      <w:r>
        <w:t>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000000" w:rsidRDefault="00BC2AD7">
      <w:bookmarkStart w:id="45" w:name="sub_23"/>
      <w:bookmarkEnd w:id="44"/>
      <w:r>
        <w:t>2.13.1. Помещения, в которых предоставляется муниципальная услуга, должны соответствовать санитарно-ги</w:t>
      </w:r>
      <w:r>
        <w:t>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</w:t>
      </w:r>
      <w:r>
        <w:t>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00000" w:rsidRDefault="00BC2AD7">
      <w:bookmarkStart w:id="46" w:name="sub_24"/>
      <w:bookmarkEnd w:id="45"/>
      <w:r>
        <w:t>2.13.2. Для ожидания заявителями приема, заполнения необходимых для получе</w:t>
      </w:r>
      <w:r>
        <w:t>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47" w:name="sub_25"/>
      <w:bookmarkEnd w:id="4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7"/>
    <w:p w:rsidR="00000000" w:rsidRDefault="00BC2AD7">
      <w:pPr>
        <w:pStyle w:val="afb"/>
      </w:pPr>
      <w:r>
        <w:fldChar w:fldCharType="begin"/>
      </w:r>
      <w:r>
        <w:instrText>HYPERLINK "garantF1://32257874.1</w:instrText>
      </w:r>
      <w:r>
        <w:instrText>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704 подпункт 2.13.3 пункта 2.13 настоящего Административного регламента изложен в новой редакции</w:t>
      </w:r>
    </w:p>
    <w:p w:rsidR="00000000" w:rsidRDefault="00BC2AD7">
      <w:pPr>
        <w:pStyle w:val="afb"/>
      </w:pPr>
      <w:hyperlink r:id="rId38" w:history="1">
        <w:r>
          <w:rPr>
            <w:rStyle w:val="a4"/>
          </w:rPr>
          <w:t>См. тек</w:t>
        </w:r>
        <w:r>
          <w:rPr>
            <w:rStyle w:val="a4"/>
          </w:rPr>
          <w:t>ст подпункта в предыдущей редакции</w:t>
        </w:r>
      </w:hyperlink>
    </w:p>
    <w:p w:rsidR="00000000" w:rsidRDefault="00BC2AD7">
      <w:r>
        <w:t>2.13.3. В помещениях, в которых предоставляется муниципальная услуга, на информационных стендах, размещается следующая информация:</w:t>
      </w:r>
    </w:p>
    <w:p w:rsidR="00000000" w:rsidRDefault="00BC2AD7">
      <w:r>
        <w:t>текст Административного регл</w:t>
      </w:r>
      <w:r>
        <w:t>амента (полная версия на интернет-сайте и извлечения на информационном стенде);</w:t>
      </w:r>
    </w:p>
    <w:p w:rsidR="00000000" w:rsidRDefault="00BC2AD7">
      <w:r>
        <w:t>блок-схема и краткое описание порядка предоставления муниципальной услуги;</w:t>
      </w:r>
    </w:p>
    <w:p w:rsidR="00000000" w:rsidRDefault="00BC2AD7">
      <w:r>
        <w:t>перечень документов, необходимых для предоставления муниципальной услуги;</w:t>
      </w:r>
    </w:p>
    <w:p w:rsidR="00000000" w:rsidRDefault="00BC2AD7">
      <w:r>
        <w:t>основания для отказа в пред</w:t>
      </w:r>
      <w:r>
        <w:t>оставлении муниципальной услуги;</w:t>
      </w:r>
    </w:p>
    <w:p w:rsidR="00000000" w:rsidRDefault="00BC2AD7">
      <w:r>
        <w:t>образец формы заявления о переустройстве и (или) перепланировки жилого помещения;</w:t>
      </w:r>
    </w:p>
    <w:p w:rsidR="00000000" w:rsidRDefault="00BC2AD7">
      <w:r>
        <w:t>образец формы решения о согласовании переустройстве и (или) перепланировки жилого помещения.</w:t>
      </w:r>
    </w:p>
    <w:p w:rsidR="00000000" w:rsidRDefault="00BC2AD7">
      <w:bookmarkStart w:id="48" w:name="sub_251"/>
      <w:r>
        <w:t xml:space="preserve">2.13.4. Вход в здание, где ведется прием </w:t>
      </w:r>
      <w:r>
        <w:t>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000000" w:rsidRDefault="00BC2AD7">
      <w:bookmarkStart w:id="49" w:name="sub_252"/>
      <w:bookmarkEnd w:id="48"/>
      <w:r>
        <w:t>2.13.5. На автомобильных стоянках у зданий, в которых исполняет</w:t>
      </w:r>
      <w:r>
        <w:t>ся государственная услуга, предусматриваются места для парковки автомобилей лиц с ограниченными возможностями здоровья.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50" w:name="sub_26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C2AD7">
      <w:pPr>
        <w:pStyle w:val="afb"/>
      </w:pPr>
      <w:r>
        <w:fldChar w:fldCharType="begin"/>
      </w:r>
      <w:r>
        <w:instrText>HYPERLINK "garantF1://32254614.14"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</w:t>
      </w:r>
      <w:r>
        <w:t>я "Город Майкоп" Республики Адыгея от 7 апреля 2014 г. N 240 в пункт 2.14 настоящего Административного регламента внесены изменения</w:t>
      </w:r>
    </w:p>
    <w:p w:rsidR="00000000" w:rsidRDefault="00BC2AD7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2AD7">
      <w:r>
        <w:lastRenderedPageBreak/>
        <w:t>2.14. Показатели доступности и качества муниципа</w:t>
      </w:r>
      <w:r>
        <w:t>льной услуги:</w:t>
      </w:r>
    </w:p>
    <w:p w:rsidR="00000000" w:rsidRDefault="00BC2AD7">
      <w:r>
        <w:t>- соблюдение сроков предоставления услуги;</w:t>
      </w:r>
    </w:p>
    <w:p w:rsidR="00000000" w:rsidRDefault="00BC2AD7">
      <w:r>
        <w:t>- своевременное полное информирование о порядке предоставления муниципальной услуги;</w:t>
      </w:r>
    </w:p>
    <w:p w:rsidR="00000000" w:rsidRDefault="00BC2AD7">
      <w:r>
        <w:t>- обоснованность отказов в предоставлении муниципальной услуги;</w:t>
      </w:r>
    </w:p>
    <w:p w:rsidR="00000000" w:rsidRDefault="00BC2AD7">
      <w:r>
        <w:t>- возможность получения муниципальной услуги в эле</w:t>
      </w:r>
      <w:r>
        <w:t>ктронной форме и иных формах по выбору заявителя;</w:t>
      </w:r>
    </w:p>
    <w:p w:rsidR="00000000" w:rsidRDefault="00BC2AD7">
      <w:r>
        <w:t>- наличие различных способов получения информации о правилах предоставления муниципальной услуги.</w:t>
      </w:r>
    </w:p>
    <w:p w:rsidR="00000000" w:rsidRDefault="00BC2AD7">
      <w:r>
        <w:t>- доступность для маломобильных групп населения: вход в здание оборудован кнопкой вызова с информационной та</w:t>
      </w:r>
      <w:r>
        <w:t>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000000" w:rsidRDefault="00BC2AD7">
      <w:r>
        <w:t>- предоставление муниципальной услуги в многофункциональных центрах и особенности предоставления муниципальной услуги в электронной форме: в соответствии с действующим законодательством;</w:t>
      </w:r>
    </w:p>
    <w:p w:rsidR="00000000" w:rsidRDefault="00BC2AD7">
      <w:r>
        <w:t>- возможность подачи заявления и документов через МФЦ.</w:t>
      </w:r>
    </w:p>
    <w:p w:rsidR="00000000" w:rsidRDefault="00BC2AD7"/>
    <w:p w:rsidR="00000000" w:rsidRDefault="00BC2AD7">
      <w:pPr>
        <w:pStyle w:val="1"/>
      </w:pPr>
      <w:bookmarkStart w:id="51" w:name="sub_3000"/>
      <w:r>
        <w:t>Разде</w:t>
      </w:r>
      <w:r>
        <w:t>л III. Состав, последовательность и сроки исполнения административных</w:t>
      </w:r>
      <w:r>
        <w:br/>
        <w:t>процедур,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bookmarkEnd w:id="51"/>
    <w:p w:rsidR="00000000" w:rsidRDefault="00BC2AD7"/>
    <w:p w:rsidR="00000000" w:rsidRDefault="00BC2AD7">
      <w:bookmarkStart w:id="52" w:name="sub_28"/>
      <w:r>
        <w:t xml:space="preserve">3.1. Предоставление в установленном порядке </w:t>
      </w:r>
      <w:r>
        <w:t>информации заявителям и обеспечение доступа заявителей к сведениям о муниципальных услугах:</w:t>
      </w:r>
    </w:p>
    <w:p w:rsidR="00000000" w:rsidRDefault="00BC2AD7">
      <w:bookmarkStart w:id="53" w:name="sub_29"/>
      <w:bookmarkEnd w:id="52"/>
      <w:r>
        <w:t>3.1.1. Информирование о правилах предоставления муниципальной услуги осуществляется:</w:t>
      </w:r>
    </w:p>
    <w:bookmarkEnd w:id="53"/>
    <w:p w:rsidR="00000000" w:rsidRDefault="00BC2AD7">
      <w:r>
        <w:t>- непосредственно в УАиГ;</w:t>
      </w:r>
    </w:p>
    <w:p w:rsidR="00000000" w:rsidRDefault="00BC2AD7">
      <w:r>
        <w:lastRenderedPageBreak/>
        <w:t>- с использованием средств телефонн</w:t>
      </w:r>
      <w:r>
        <w:t>ой связи, электронного информирования.</w:t>
      </w:r>
    </w:p>
    <w:p w:rsidR="00000000" w:rsidRDefault="00BC2AD7">
      <w:bookmarkStart w:id="54" w:name="sub_30"/>
      <w: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</w:t>
      </w:r>
      <w:r>
        <w:t>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BC2AD7">
      <w:bookmarkStart w:id="55" w:name="sub_31"/>
      <w:bookmarkEnd w:id="54"/>
      <w:r>
        <w:t xml:space="preserve">3.1.3. Консультации (справки) по вопросам предоставления муниципальной услуги производятся </w:t>
      </w:r>
      <w:r>
        <w:t>специалистами, предоставляющими муниципальную услугу. Консультации предоставляются при личном обращении, посредством Интернет - сайта, телефона или электронной почты.</w:t>
      </w:r>
    </w:p>
    <w:p w:rsidR="00000000" w:rsidRDefault="00BC2AD7">
      <w:bookmarkStart w:id="56" w:name="sub_32"/>
      <w:bookmarkEnd w:id="55"/>
      <w:r>
        <w:t>3.2. Подача заявителем запроса и иных документов, необходимых для предоставле</w:t>
      </w:r>
      <w:r>
        <w:t>ния муниципальной услуги и прием таких запросов и документов:</w:t>
      </w:r>
    </w:p>
    <w:p w:rsidR="00000000" w:rsidRDefault="00BC2AD7">
      <w:bookmarkStart w:id="57" w:name="sub_33"/>
      <w:bookmarkEnd w:id="56"/>
      <w:r>
        <w:t>3.2.1. Основанием для оказания муниципальной услуги является письменное заявление на имя Главы муниципального образования "Город Майкоп" с приложением пакета документов, необходимого</w:t>
      </w:r>
      <w:r>
        <w:t xml:space="preserve"> для исполнения муниципальной услуги, в соответствии с </w:t>
      </w:r>
      <w:hyperlink w:anchor="sub_17" w:history="1">
        <w:r>
          <w:rPr>
            <w:rStyle w:val="a4"/>
          </w:rPr>
          <w:t>п. 2.6</w:t>
        </w:r>
      </w:hyperlink>
      <w:r>
        <w:t xml:space="preserve"> Административного регламента.</w:t>
      </w:r>
    </w:p>
    <w:p w:rsidR="00000000" w:rsidRDefault="00BC2AD7">
      <w:bookmarkStart w:id="58" w:name="sub_34"/>
      <w:bookmarkEnd w:id="57"/>
      <w:r>
        <w:t>3.2.2. Заявление с приложением комплекта документов представляется лично или уполномоченным лицом заявителя, либо направляется п</w:t>
      </w:r>
      <w:r>
        <w:t>о почте.</w:t>
      </w:r>
    </w:p>
    <w:p w:rsidR="00000000" w:rsidRDefault="00BC2AD7">
      <w:bookmarkStart w:id="59" w:name="sub_35"/>
      <w:bookmarkEnd w:id="58"/>
      <w:r>
        <w:t>3.2.3. Должностное лицо Администрации муниципального образования "Город Майкоп", являющееся ответственным за прием документов, принимает документы (максимальный срок выполнения действия не более 15 минут).</w:t>
      </w:r>
    </w:p>
    <w:p w:rsidR="00000000" w:rsidRDefault="00BC2AD7">
      <w:bookmarkStart w:id="60" w:name="sub_36"/>
      <w:bookmarkEnd w:id="59"/>
      <w:r>
        <w:t>3.3. Получение за</w:t>
      </w:r>
      <w:r>
        <w:t>явителем сведений о ходе выполнения запроса о предоставлении муниципальной услуги:</w:t>
      </w:r>
    </w:p>
    <w:p w:rsidR="00000000" w:rsidRDefault="00BC2AD7">
      <w:bookmarkStart w:id="61" w:name="sub_37"/>
      <w:bookmarkEnd w:id="60"/>
      <w:r>
        <w:t>3.3.1.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000000" w:rsidRDefault="00BC2AD7">
      <w:bookmarkStart w:id="62" w:name="sub_38"/>
      <w:bookmarkEnd w:id="61"/>
      <w:r>
        <w:t xml:space="preserve">3.3.2. Информирование о ходе выполнения запроса (предоставления </w:t>
      </w:r>
      <w:r>
        <w:lastRenderedPageBreak/>
        <w:t>муниципальной услуги) осуществляется специалистами УАиГ при личном контакте с заявителями, с использованием средств Интернета, почтовой, телефонной связи, посредством электронной почт</w:t>
      </w:r>
      <w:r>
        <w:t>ы.</w:t>
      </w:r>
    </w:p>
    <w:p w:rsidR="00000000" w:rsidRDefault="00BC2AD7">
      <w:bookmarkStart w:id="63" w:name="sub_39"/>
      <w:bookmarkEnd w:id="62"/>
      <w:r>
        <w:t>3.4. Получение заявителем результата предоставления муниципальной услуги:</w:t>
      </w:r>
    </w:p>
    <w:bookmarkEnd w:id="63"/>
    <w:p w:rsidR="00000000" w:rsidRDefault="00BC2AD7">
      <w:r>
        <w:t>При выдаче результата предоставления муниципальной услуги устанавливается личность заявителя, специалист УАиГ знакомит заявителя с содержанием документов и выдае</w:t>
      </w:r>
      <w:r>
        <w:t>т их.</w:t>
      </w:r>
    </w:p>
    <w:p w:rsidR="00000000" w:rsidRDefault="00BC2AD7">
      <w:r>
        <w:t>Заявитель подтверждает получение документов личной подписью с расшифровкой в соответствующей графе журнала регистрации документов.</w:t>
      </w:r>
    </w:p>
    <w:p w:rsidR="00000000" w:rsidRDefault="00BC2AD7">
      <w:r>
        <w:t>Решение о согласовании переустройства и (или) перепланировки жилого помещения или отказ в согласовании переустройства и</w:t>
      </w:r>
      <w:r>
        <w:t xml:space="preserve"> (или) перепланировки жилого помещения, а также решение о приостановлении оказания муниципальной услуги может быть направлен почтой.</w:t>
      </w:r>
    </w:p>
    <w:p w:rsidR="00000000" w:rsidRDefault="00BC2AD7"/>
    <w:p w:rsidR="00000000" w:rsidRDefault="00BC2AD7">
      <w:pPr>
        <w:pStyle w:val="1"/>
      </w:pPr>
      <w:bookmarkStart w:id="64" w:name="sub_100"/>
      <w:r>
        <w:t>Выдача решения о согласовании переустройства</w:t>
      </w:r>
      <w:r>
        <w:br/>
        <w:t>и (или) перепланировки жилого помещения (I этап)</w:t>
      </w:r>
    </w:p>
    <w:bookmarkEnd w:id="64"/>
    <w:p w:rsidR="00000000" w:rsidRDefault="00BC2AD7"/>
    <w:p w:rsidR="00000000" w:rsidRDefault="00BC2AD7">
      <w:bookmarkStart w:id="65" w:name="sub_40"/>
      <w:r>
        <w:t>3.5. Бл</w:t>
      </w:r>
      <w:r>
        <w:t xml:space="preserve">ок-схема предоставления муниципальной услуги приводится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регламенту.</w:t>
      </w:r>
    </w:p>
    <w:p w:rsidR="00000000" w:rsidRDefault="00BC2AD7">
      <w:bookmarkStart w:id="66" w:name="sub_41"/>
      <w:bookmarkEnd w:id="65"/>
      <w:r>
        <w:t>3.6. Рассмотрение представленных документов: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67" w:name="sub_42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BC2AD7">
      <w:pPr>
        <w:pStyle w:val="afb"/>
      </w:pPr>
      <w:r>
        <w:fldChar w:fldCharType="begin"/>
      </w:r>
      <w:r>
        <w:instrText>HYPERLINK "garantF1://32254614.15"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240 в подпункт 3.6.1 пункта 3.6 настоящего Административного регламента внесены изменения</w:t>
      </w:r>
    </w:p>
    <w:p w:rsidR="00000000" w:rsidRDefault="00BC2AD7">
      <w:pPr>
        <w:pStyle w:val="afb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C2AD7">
      <w:r>
        <w:t>3.6.1. В течение 1 рабочего дня с момента регистрации в Администрации, заявление с приложенными документами передается в УАиГ.</w:t>
      </w:r>
    </w:p>
    <w:p w:rsidR="00000000" w:rsidRDefault="00BC2AD7">
      <w:r>
        <w:t xml:space="preserve">Регистрация заявления о предоставлении муниципальной услуги, </w:t>
      </w:r>
      <w:r>
        <w:lastRenderedPageBreak/>
        <w:t>поступи</w:t>
      </w:r>
      <w:r>
        <w:t>вшего через МФЦ осуществляется специалистом Администрации муниципального образования "Город Майкоп", уполномоченным на обработку корреспонденции, в день его поступления.</w:t>
      </w:r>
    </w:p>
    <w:p w:rsidR="00000000" w:rsidRDefault="00BC2AD7">
      <w:bookmarkStart w:id="68" w:name="sub_43"/>
      <w:r>
        <w:t>3.6.2. В течение 1 рабочего дня с момента регистрации УАиГ заявления о согласова</w:t>
      </w:r>
      <w:r>
        <w:t>нии переустройства и (или) перепланировки жилого помещения лицом, ответственным за прием документов, руководителем УАиГ оно отписывается должностному лицу, ответственное за подготовку решения о согласовании переустройства и (или) перепланировки жилого поме</w:t>
      </w:r>
      <w:r>
        <w:t>щения.</w:t>
      </w:r>
    </w:p>
    <w:bookmarkEnd w:id="68"/>
    <w:p w:rsidR="00000000" w:rsidRDefault="00BC2AD7"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69" w:name="sub_44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BC2AD7">
      <w:pPr>
        <w:pStyle w:val="afb"/>
      </w:pPr>
      <w:r>
        <w:fldChar w:fldCharType="begin"/>
      </w:r>
      <w:r>
        <w:instrText>HYPERLINK "garantF1://32257874.6"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</w:t>
      </w:r>
      <w:r>
        <w:t>министрации муниципального образования "Город Майкоп" Республики Адыгея от 14 октября 2014 г. N 704 подпункт 3.6.3 пункта 3.6 настоящего Административного регламента изложен в новой редакции</w:t>
      </w:r>
    </w:p>
    <w:p w:rsidR="00000000" w:rsidRDefault="00BC2AD7">
      <w:pPr>
        <w:pStyle w:val="afb"/>
      </w:pPr>
      <w:hyperlink r:id="rId41" w:history="1">
        <w:r>
          <w:rPr>
            <w:rStyle w:val="a4"/>
          </w:rPr>
          <w:t>См. текст подпункта в предыдуще</w:t>
        </w:r>
        <w:r>
          <w:rPr>
            <w:rStyle w:val="a4"/>
          </w:rPr>
          <w:t>й редакции</w:t>
        </w:r>
      </w:hyperlink>
    </w:p>
    <w:p w:rsidR="00000000" w:rsidRDefault="00BC2AD7">
      <w:r>
        <w:t>3.6.3. Ответственный исполнитель в течение 28 рабочих дней со дня получения заявления о переустройстве и (или) перепланировки жилого помещения определяет соответствие лица, обратившегося за предоставлением муниципальной услуги, статусу заявит</w:t>
      </w:r>
      <w:r>
        <w:t xml:space="preserve">еля, предусмотренному </w:t>
      </w:r>
      <w:hyperlink w:anchor="sub_5" w:history="1">
        <w:r>
          <w:rPr>
            <w:rStyle w:val="a4"/>
          </w:rPr>
          <w:t>подразделом 1.2.</w:t>
        </w:r>
      </w:hyperlink>
      <w:r>
        <w:t xml:space="preserve"> Административного регламента, проверяет наличие всех необходимых документов исходя из соответствующего перечня документов, прилагаемых к заявлению, в соответствии с </w:t>
      </w:r>
      <w:hyperlink w:anchor="sub_15" w:history="1">
        <w:r>
          <w:rPr>
            <w:rStyle w:val="a4"/>
          </w:rPr>
          <w:t>подразде</w:t>
        </w:r>
        <w:r>
          <w:rPr>
            <w:rStyle w:val="a4"/>
          </w:rPr>
          <w:t>лом 2.6.</w:t>
        </w:r>
      </w:hyperlink>
      <w:r>
        <w:t xml:space="preserve"> Административного регламента.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70" w:name="sub_45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BC2AD7">
      <w:pPr>
        <w:pStyle w:val="afb"/>
      </w:pPr>
      <w:r>
        <w:fldChar w:fldCharType="begin"/>
      </w:r>
      <w:r>
        <w:instrText>HYPERLINK "garantF1://32257874.6"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704 подпункт 3.6.4 пункта 3</w:t>
      </w:r>
      <w:r>
        <w:t>.6 настоящего Административного регламента изложен в новой редакции</w:t>
      </w:r>
    </w:p>
    <w:p w:rsidR="00000000" w:rsidRDefault="00BC2AD7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C2AD7">
      <w:r>
        <w:t xml:space="preserve">3.6.4. В случае наличия оснований для отказа в предоставлении муниципальной услуги, указанных в </w:t>
      </w:r>
      <w:hyperlink w:anchor="sub_161" w:history="1">
        <w:r>
          <w:rPr>
            <w:rStyle w:val="a4"/>
          </w:rPr>
          <w:t xml:space="preserve">п. 2.7.1. </w:t>
        </w:r>
      </w:hyperlink>
      <w:r>
        <w:t>Административного регламента, заявитель информируется об этом с пояснениями о причинах такого отказа.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71" w:name="sub_46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BC2AD7">
      <w:pPr>
        <w:pStyle w:val="afb"/>
      </w:pPr>
      <w:r>
        <w:fldChar w:fldCharType="begin"/>
      </w:r>
      <w:r>
        <w:instrText>HYPERLINK "garantF1://32257874.6"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</w:t>
      </w:r>
      <w:r>
        <w:t>ород Майкоп" Республики Адыгея от 14 октября 2014 г. N 704 подпункт 3.6.5 пункта 3.6 настоящего Административного регламента изложен в новой редакции</w:t>
      </w:r>
    </w:p>
    <w:p w:rsidR="00000000" w:rsidRDefault="00BC2AD7">
      <w:pPr>
        <w:pStyle w:val="afb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C2AD7">
      <w:r>
        <w:t>3.6.5. В случае поступления</w:t>
      </w:r>
      <w:r>
        <w:t xml:space="preserve"> в УАиГ ответа на межведомственный запрос,указанного в </w:t>
      </w:r>
      <w:hyperlink w:anchor="sub_172" w:history="1">
        <w:r>
          <w:rPr>
            <w:rStyle w:val="a4"/>
          </w:rPr>
          <w:t xml:space="preserve">п. 2) подраздела 2.8. </w:t>
        </w:r>
      </w:hyperlink>
      <w:r>
        <w:t>Административного регламента,заявителю направляется уведомление о представлении необходимых для проведения переустройства и (или) перепланировки жилого по</w:t>
      </w:r>
      <w:r>
        <w:t>мещения документов и сведений с указанием срока их представления.</w:t>
      </w:r>
    </w:p>
    <w:p w:rsidR="00000000" w:rsidRDefault="00BC2AD7">
      <w:bookmarkStart w:id="72" w:name="sub_47"/>
      <w:r>
        <w:t xml:space="preserve">3.6.6. Срок предоставления муниципальной услуги, указанного в </w:t>
      </w:r>
      <w:hyperlink w:anchor="sub_13" w:history="1">
        <w:r>
          <w:rPr>
            <w:rStyle w:val="a4"/>
          </w:rPr>
          <w:t>п. 2.4.</w:t>
        </w:r>
      </w:hyperlink>
      <w:r>
        <w:t xml:space="preserve"> настоящего административного регламента, начинается со дня представления заявителем всех н</w:t>
      </w:r>
      <w:r>
        <w:t>еобходимых для принятия решения документов и сведений, указанных в уведомлении.</w:t>
      </w:r>
    </w:p>
    <w:bookmarkEnd w:id="72"/>
    <w:p w:rsidR="00000000" w:rsidRDefault="00BC2AD7">
      <w:r>
        <w:t>В случае отсутствия оснований для отказа в согласовании переустройства и (или) перепланировки жилого помещения должностное лицо, ответственное за подготовку документов, г</w:t>
      </w:r>
      <w:r>
        <w:t>отовит проект решения о согласовании переустройства и (или) перепланировки жилого помещения.</w:t>
      </w:r>
    </w:p>
    <w:p w:rsidR="00000000" w:rsidRDefault="00BC2AD7">
      <w:bookmarkStart w:id="73" w:name="sub_48"/>
      <w:r>
        <w:t xml:space="preserve">3.6.7. Оформленный в установленном порядке проект решения о согласовании переустройства и (или) перепланировки жилого помещение предоставляется руководителю </w:t>
      </w:r>
      <w:r>
        <w:t>УАиГ для принятия окончательного решения о согласовании переустройства и (или) перепланировки жилого помещение.</w:t>
      </w:r>
    </w:p>
    <w:p w:rsidR="00000000" w:rsidRDefault="00BC2AD7">
      <w:bookmarkStart w:id="74" w:name="sub_49"/>
      <w:bookmarkEnd w:id="73"/>
      <w:r>
        <w:t>3.6.8. Решение о согласовании переустройства и (или) перепланировки жилого помещение подписывается руководителем УАиГ.</w:t>
      </w:r>
    </w:p>
    <w:p w:rsidR="00000000" w:rsidRDefault="00BC2AD7">
      <w:bookmarkStart w:id="75" w:name="sub_50"/>
      <w:bookmarkEnd w:id="74"/>
      <w:r>
        <w:t>3</w:t>
      </w:r>
      <w:r>
        <w:t xml:space="preserve">.6.9. После подписания решения ответственный исполнитель уведомляет об этом заявителя путем направления ему сообщения письмом, а </w:t>
      </w:r>
      <w:r>
        <w:lastRenderedPageBreak/>
        <w:t>также дублирует посредством телефонной или факсимильной связи, посредством электронной почты.</w:t>
      </w:r>
    </w:p>
    <w:p w:rsidR="00000000" w:rsidRDefault="00BC2AD7">
      <w:bookmarkStart w:id="76" w:name="sub_51"/>
      <w:bookmarkEnd w:id="75"/>
      <w:r>
        <w:t>3.6.10. Подписанное р</w:t>
      </w:r>
      <w:r>
        <w:t>ешение о согласовании переустройства и (или) перепланировки жилого помещения регистрируется УАиГ.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77" w:name="sub_511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BC2AD7">
      <w:pPr>
        <w:pStyle w:val="afb"/>
      </w:pPr>
      <w:r>
        <w:fldChar w:fldCharType="begin"/>
      </w:r>
      <w:r>
        <w:instrText>HYPERLINK "garantF1://32254614.16"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</w:t>
      </w:r>
      <w:r>
        <w:t>ублики Адыгея от 7 апреля 2014 г. N 240 пункт 3.6 настоящего Административного регламента дополнен подпунктом 3.6.11</w:t>
      </w:r>
    </w:p>
    <w:p w:rsidR="00000000" w:rsidRDefault="00BC2AD7">
      <w:r>
        <w:t>3.6.11. Прием заявления и документов, необходимых для предоставления муниципальной услуги, и выдача документов по результатам предоставлени</w:t>
      </w:r>
      <w:r>
        <w:t>я муниципальной услуги осуществляется также в МФЦ в соответствии с соглашением о взаимодействии, заключенным с Администрацией в установленном порядке.</w:t>
      </w:r>
    </w:p>
    <w:p w:rsidR="00000000" w:rsidRDefault="00BC2AD7">
      <w:r>
        <w:t>В соответствии с соглашением о взаимодействии МФЦ обеспечивает:</w:t>
      </w:r>
    </w:p>
    <w:p w:rsidR="00000000" w:rsidRDefault="00BC2AD7">
      <w:bookmarkStart w:id="78" w:name="sub_5111"/>
      <w:r>
        <w:t>1) информирование граждан по вопр</w:t>
      </w:r>
      <w:r>
        <w:t>осам предоставления муниципальной услуги;</w:t>
      </w:r>
    </w:p>
    <w:p w:rsidR="00000000" w:rsidRDefault="00BC2AD7">
      <w:bookmarkStart w:id="79" w:name="sub_5112"/>
      <w:bookmarkEnd w:id="78"/>
      <w:r>
        <w:t>2) прием документов, необходимых для предоставления муниципальной услуги;</w:t>
      </w:r>
    </w:p>
    <w:p w:rsidR="00000000" w:rsidRDefault="00BC2AD7">
      <w:bookmarkStart w:id="80" w:name="sub_5113"/>
      <w:bookmarkEnd w:id="79"/>
      <w:r>
        <w:t>3) информирование заявителя о решении, принятом Администрацией.</w:t>
      </w:r>
    </w:p>
    <w:bookmarkEnd w:id="80"/>
    <w:p w:rsidR="00000000" w:rsidRDefault="00BC2AD7">
      <w:r>
        <w:t xml:space="preserve">В случае приема заявителей специалистами МФЦ в соответствии с заключенным соглашением о взаимодействии, МФЦ осуществляет полномочия Управления архитектуры и градостроительства по приему заявления и документов о предоставлении муниципальной услуги и выдаче </w:t>
      </w:r>
      <w:r>
        <w:t>документов по результатам рассмотрения указанного заявления.</w:t>
      </w:r>
    </w:p>
    <w:p w:rsidR="00000000" w:rsidRDefault="00BC2AD7">
      <w:pPr>
        <w:pStyle w:val="afa"/>
        <w:rPr>
          <w:color w:val="000000"/>
          <w:sz w:val="16"/>
          <w:szCs w:val="16"/>
        </w:rPr>
      </w:pPr>
      <w:bookmarkStart w:id="81" w:name="sub_512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BC2AD7">
      <w:pPr>
        <w:pStyle w:val="afb"/>
      </w:pPr>
      <w:r>
        <w:fldChar w:fldCharType="begin"/>
      </w:r>
      <w:r>
        <w:instrText>HYPERLINK "garantF1://32254614.16"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240 пун</w:t>
      </w:r>
      <w:r>
        <w:t>кт 3.6 настоящего Административного регламента дополнен подпунктом 3.6.12</w:t>
      </w:r>
    </w:p>
    <w:p w:rsidR="00000000" w:rsidRDefault="00BC2AD7">
      <w:r>
        <w:t xml:space="preserve">3.6.12. Администрация муниципального образования "Город Майкоп" </w:t>
      </w:r>
      <w:r>
        <w:lastRenderedPageBreak/>
        <w:t>обязана представить в полном объеме предусмотренную настоящим административным регламентом информацию администрации МФ</w:t>
      </w:r>
      <w:r>
        <w:t>Ц для ее размещения в месте, отведенном для информирования заявителей.</w:t>
      </w:r>
    </w:p>
    <w:p w:rsidR="00000000" w:rsidRDefault="00BC2AD7">
      <w:bookmarkStart w:id="82" w:name="sub_521"/>
      <w:r>
        <w:t xml:space="preserve">3.7. Подписанное решение о согласовании переустройства и (или) перепланировки жилого помещения выдается в соответствии с </w:t>
      </w:r>
      <w:hyperlink w:anchor="sub_45" w:history="1">
        <w:r>
          <w:rPr>
            <w:rStyle w:val="a4"/>
          </w:rPr>
          <w:t>пунктом 3.4.</w:t>
        </w:r>
      </w:hyperlink>
      <w:r>
        <w:t xml:space="preserve"> Административного регламента.</w:t>
      </w:r>
    </w:p>
    <w:bookmarkEnd w:id="82"/>
    <w:p w:rsidR="00000000" w:rsidRDefault="00BC2AD7"/>
    <w:p w:rsidR="00000000" w:rsidRDefault="00BC2AD7">
      <w:pPr>
        <w:pStyle w:val="1"/>
      </w:pPr>
      <w:bookmarkStart w:id="83" w:name="sub_200"/>
      <w:r>
        <w:t>Отказ в согласовании переустройства</w:t>
      </w:r>
      <w:r>
        <w:br/>
        <w:t>и (или) перепланировки жилого помещения</w:t>
      </w:r>
    </w:p>
    <w:bookmarkEnd w:id="83"/>
    <w:p w:rsidR="00000000" w:rsidRDefault="00BC2AD7"/>
    <w:p w:rsidR="00000000" w:rsidRDefault="00BC2AD7">
      <w:bookmarkStart w:id="84" w:name="sub_52"/>
      <w:r>
        <w:t xml:space="preserve">3.8. Блок-схема предоставления муниципальной услуги приводится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администрати</w:t>
      </w:r>
      <w:r>
        <w:t>вному регламенту.</w:t>
      </w:r>
    </w:p>
    <w:p w:rsidR="00000000" w:rsidRDefault="00BC2AD7">
      <w:bookmarkStart w:id="85" w:name="sub_53"/>
      <w:bookmarkEnd w:id="84"/>
      <w:r>
        <w:t xml:space="preserve">3.9. При обнаружении исполнителем, ответственным за принятие решения о согласовании переустройства и (или) перепланировки жилого помещения указанных в </w:t>
      </w:r>
      <w:hyperlink w:anchor="sub_20" w:history="1">
        <w:r>
          <w:rPr>
            <w:rStyle w:val="a4"/>
          </w:rPr>
          <w:t>п. 2.8.</w:t>
        </w:r>
      </w:hyperlink>
      <w:r>
        <w:t xml:space="preserve"> обстоятельств, оформляется отказ в выдаче р</w:t>
      </w:r>
      <w:r>
        <w:t>ешения о согласовании переустройства и (или) перепланировки жилого помещения.</w:t>
      </w:r>
    </w:p>
    <w:p w:rsidR="00000000" w:rsidRDefault="00BC2AD7">
      <w:bookmarkStart w:id="86" w:name="sub_54"/>
      <w:bookmarkEnd w:id="85"/>
      <w:r>
        <w:t>3.10.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</w:t>
      </w:r>
      <w:r>
        <w:t xml:space="preserve">редусмотренные </w:t>
      </w:r>
      <w:hyperlink r:id="rId44" w:history="1">
        <w:r>
          <w:rPr>
            <w:rStyle w:val="a4"/>
          </w:rPr>
          <w:t>частью 1 статьи 27</w:t>
        </w:r>
      </w:hyperlink>
      <w:r>
        <w:t xml:space="preserve"> Жилищного кодекса РФ.</w:t>
      </w:r>
    </w:p>
    <w:p w:rsidR="00000000" w:rsidRDefault="00BC2AD7">
      <w:bookmarkStart w:id="87" w:name="sub_55"/>
      <w:bookmarkEnd w:id="86"/>
      <w:r>
        <w:t>3.11. Проект мотивированного отказа передается на подпись руководителю УАиГ. К проекту прилагаются документы, на основании которых он был подготовлен</w:t>
      </w:r>
      <w:r>
        <w:t>.</w:t>
      </w:r>
    </w:p>
    <w:p w:rsidR="00000000" w:rsidRDefault="00BC2AD7">
      <w:bookmarkStart w:id="88" w:name="sub_56"/>
      <w:bookmarkEnd w:id="87"/>
      <w:r>
        <w:t>3.12. Руководитель УАиГ рассматривает проект мотивированного отказа и прилагаемые к нему документы.</w:t>
      </w:r>
    </w:p>
    <w:bookmarkEnd w:id="88"/>
    <w:p w:rsidR="00000000" w:rsidRDefault="00BC2AD7">
      <w:r>
        <w:t>По итогам рассмотрения руководитель УАиГ подписывает отказ или возвращает проект отказа на доработку.</w:t>
      </w:r>
    </w:p>
    <w:p w:rsidR="00000000" w:rsidRDefault="00BC2AD7">
      <w:bookmarkStart w:id="89" w:name="sub_57"/>
      <w:r>
        <w:t>3.13. Основанием для возврат</w:t>
      </w:r>
      <w:r>
        <w:t>а документов на повторное рассмотрение является:</w:t>
      </w:r>
    </w:p>
    <w:bookmarkEnd w:id="89"/>
    <w:p w:rsidR="00000000" w:rsidRDefault="00BC2AD7">
      <w:r>
        <w:t>- оформление мотивированного отказа с нарушением установленной формы;</w:t>
      </w:r>
    </w:p>
    <w:p w:rsidR="00000000" w:rsidRDefault="00BC2AD7">
      <w:r>
        <w:lastRenderedPageBreak/>
        <w:t>- выводы, изложенные специалистом в проекте отказа, противоречат действующему законодательству;</w:t>
      </w:r>
    </w:p>
    <w:p w:rsidR="00000000" w:rsidRDefault="00BC2AD7">
      <w:r>
        <w:t>- иные основания в соответствии с к</w:t>
      </w:r>
      <w:r>
        <w:t>омпетенцией руководителя УАиГ.</w:t>
      </w:r>
    </w:p>
    <w:p w:rsidR="00000000" w:rsidRDefault="00BC2AD7">
      <w:bookmarkStart w:id="90" w:name="sub_58"/>
      <w:r>
        <w:t>3.14. В случае возврата руководителем УАиГ документов, ответственный исполнитель в зависимости от оснований возврата обязан устранить выявленные нарушения.</w:t>
      </w:r>
    </w:p>
    <w:p w:rsidR="00000000" w:rsidRDefault="00BC2AD7">
      <w:bookmarkStart w:id="91" w:name="sub_59"/>
      <w:bookmarkEnd w:id="90"/>
      <w:r>
        <w:t>3.15. В день отказа в выдаче такого решения ответст</w:t>
      </w:r>
      <w:r>
        <w:t>венный исполнитель уведомляет об этом заявителя.</w:t>
      </w:r>
    </w:p>
    <w:bookmarkEnd w:id="91"/>
    <w:p w:rsidR="00000000" w:rsidRDefault="00BC2AD7"/>
    <w:p w:rsidR="00000000" w:rsidRDefault="00BC2AD7">
      <w:pPr>
        <w:pStyle w:val="1"/>
      </w:pPr>
      <w:bookmarkStart w:id="92" w:name="sub_116"/>
      <w:r>
        <w:t>Подготовка и выдача акта</w:t>
      </w:r>
      <w:r>
        <w:br/>
        <w:t>приемки законченного переустройства</w:t>
      </w:r>
      <w:r>
        <w:br/>
        <w:t>и (или) перепланировки жилого помещения (II этап)</w:t>
      </w:r>
    </w:p>
    <w:bookmarkEnd w:id="92"/>
    <w:p w:rsidR="00000000" w:rsidRDefault="00BC2AD7"/>
    <w:p w:rsidR="00000000" w:rsidRDefault="00BC2AD7">
      <w:bookmarkStart w:id="93" w:name="sub_60"/>
      <w:r>
        <w:t>3.16. Прием и регистрация заявления о приемке законченного переустро</w:t>
      </w:r>
      <w:r>
        <w:t>йством и (или) перепланировкой жилого помещения</w:t>
      </w:r>
    </w:p>
    <w:p w:rsidR="00000000" w:rsidRDefault="00BC2AD7">
      <w:bookmarkStart w:id="94" w:name="sub_601"/>
      <w:bookmarkEnd w:id="93"/>
      <w:r>
        <w:t xml:space="preserve">3.16.1. Основанием для начала административной процедуры является заявление в письменной и (или) электронной форме о приемке законченного переустройством и (или) перепланировкой жилого помещения </w:t>
      </w:r>
      <w:r>
        <w:t>(далее - заявление).</w:t>
      </w:r>
    </w:p>
    <w:p w:rsidR="00000000" w:rsidRDefault="00BC2AD7">
      <w:bookmarkStart w:id="95" w:name="sub_602"/>
      <w:bookmarkEnd w:id="94"/>
      <w:r>
        <w:t>3.16.2. В случае поступления заявления лично от заявителя в письменной форме специалист, ответственный за выполнение административной процедуры:</w:t>
      </w:r>
    </w:p>
    <w:bookmarkEnd w:id="95"/>
    <w:p w:rsidR="00000000" w:rsidRDefault="00BC2AD7">
      <w:r>
        <w:t>- проверяет надлежащее оформление заявления;</w:t>
      </w:r>
    </w:p>
    <w:p w:rsidR="00000000" w:rsidRDefault="00BC2AD7">
      <w:r>
        <w:t>- осуществляет реги</w:t>
      </w:r>
      <w:r>
        <w:t>страцию заявления;</w:t>
      </w:r>
    </w:p>
    <w:p w:rsidR="00000000" w:rsidRDefault="00BC2AD7">
      <w:r>
        <w:t>- выдает заявителю расписку о приеме документов, где указываются количество и наименование принятых документов, должность и фамилия лица, принявшего заявку, телефон для справок, номер заявки, дата приема документов.</w:t>
      </w:r>
    </w:p>
    <w:p w:rsidR="00000000" w:rsidRDefault="00BC2AD7">
      <w:r>
        <w:t>При поступлении заявл</w:t>
      </w:r>
      <w:r>
        <w:t>ения по почте заказным письмом (бандеролью с описью вложенных документов и уведомлением о вручении), курье</w:t>
      </w:r>
      <w:r>
        <w:lastRenderedPageBreak/>
        <w:t>ром специалист, ответственный за выполнение административной процедуры:</w:t>
      </w:r>
    </w:p>
    <w:p w:rsidR="00000000" w:rsidRDefault="00BC2AD7">
      <w:r>
        <w:t>- вскрывает конверт и осуществляет регистрацию заявления;</w:t>
      </w:r>
    </w:p>
    <w:p w:rsidR="00000000" w:rsidRDefault="00BC2AD7">
      <w:r>
        <w:t>- делает отметку в п</w:t>
      </w:r>
      <w:r>
        <w:t>очтовом уведомлении о получении заявления.</w:t>
      </w:r>
    </w:p>
    <w:p w:rsidR="00000000" w:rsidRDefault="00BC2AD7">
      <w:r>
        <w:t>Срок - не позднее, чем 2 календарных дня со дня представления заявления заявителем.</w:t>
      </w:r>
    </w:p>
    <w:p w:rsidR="00000000" w:rsidRDefault="00BC2AD7">
      <w:r>
        <w:t>В случае поступления заявления в электронном виде специалист, ответственный за предоставление государственной услуги, вправе затр</w:t>
      </w:r>
      <w:r>
        <w:t>ебовать у заявителя подлинник заявления.</w:t>
      </w:r>
    </w:p>
    <w:p w:rsidR="00000000" w:rsidRDefault="00BC2AD7">
      <w:bookmarkStart w:id="96" w:name="sub_701"/>
      <w:r>
        <w:t>3.17. Рассмотрение заявления, оформление акта приемки законченных переустройством и (или) перепланировкой помещений.</w:t>
      </w:r>
    </w:p>
    <w:p w:rsidR="00000000" w:rsidRDefault="00BC2AD7">
      <w:bookmarkStart w:id="97" w:name="sub_711"/>
      <w:bookmarkEnd w:id="96"/>
      <w:r>
        <w:t>3.17.1. Основанием для начала административной процедуры является передача за</w:t>
      </w:r>
      <w:r>
        <w:t>явления специалисту, ответственному за предоставление муниципальной услуги.</w:t>
      </w:r>
    </w:p>
    <w:bookmarkEnd w:id="97"/>
    <w:p w:rsidR="00000000" w:rsidRDefault="00BC2AD7">
      <w:r>
        <w:t>Специалист, ответственный за предоставление муниципальной услуги, извещает заявителя и членов приемочной комиссии о дате и времени проведения приемки жилого помещения в тече</w:t>
      </w:r>
      <w:r>
        <w:t>ние 3-х рабочих дней со дня передачи заявления специалисту, ответственному за предоставление муниципальной услуги.</w:t>
      </w:r>
    </w:p>
    <w:p w:rsidR="00000000" w:rsidRDefault="00BC2AD7">
      <w:bookmarkStart w:id="98" w:name="sub_712"/>
      <w:r>
        <w:t>3.17.2. Состав приемочной комиссии утверждается главой муниципального образования.</w:t>
      </w:r>
    </w:p>
    <w:p w:rsidR="00000000" w:rsidRDefault="00BC2AD7">
      <w:bookmarkStart w:id="99" w:name="sub_713"/>
      <w:bookmarkEnd w:id="98"/>
      <w:r>
        <w:t>3.17.3. Приемочная комиссия в назначе</w:t>
      </w:r>
      <w:r>
        <w:t>нное время производит осмотр жилого помещения и принимает решение о признании завершенным (незавершенным) переустройства и (или) перепланировки жилого помещения, которое оформляется актом приемки.</w:t>
      </w:r>
    </w:p>
    <w:p w:rsidR="00000000" w:rsidRDefault="00BC2AD7">
      <w:bookmarkStart w:id="100" w:name="sub_714"/>
      <w:bookmarkEnd w:id="99"/>
      <w:r>
        <w:t>3.17.4. Критерием принятия решения о подписан</w:t>
      </w:r>
      <w:r>
        <w:t>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000000" w:rsidRDefault="00BC2AD7">
      <w:bookmarkStart w:id="101" w:name="sub_715"/>
      <w:bookmarkEnd w:id="100"/>
      <w:r>
        <w:t>3.17.5. Завершение переустройства и (или) перепланировки жилого помещения подтверждается актом приемк</w:t>
      </w:r>
      <w:r>
        <w:t>и, в котором содержится решение о признании завершенным (незавершенным) переустройства и (или) перепланировки жилого помещения.</w:t>
      </w:r>
    </w:p>
    <w:bookmarkEnd w:id="101"/>
    <w:p w:rsidR="00000000" w:rsidRDefault="00BC2AD7">
      <w:r>
        <w:t xml:space="preserve">Акт приемки составляется в 4 экземплярах и подписывается членами </w:t>
      </w:r>
      <w:r>
        <w:lastRenderedPageBreak/>
        <w:t>приемочной комиссии.</w:t>
      </w:r>
    </w:p>
    <w:p w:rsidR="00000000" w:rsidRDefault="00BC2AD7">
      <w:bookmarkStart w:id="102" w:name="sub_76"/>
      <w:r>
        <w:t>3.17.6. Акт приемки утверждае</w:t>
      </w:r>
      <w:r>
        <w:t>тся руководителем органа местного самоуправления, предоставляющего муниципальную услугу.</w:t>
      </w:r>
    </w:p>
    <w:p w:rsidR="00000000" w:rsidRDefault="00BC2AD7">
      <w:bookmarkStart w:id="103" w:name="sub_77"/>
      <w:bookmarkEnd w:id="102"/>
      <w:r>
        <w:t>3.17.7. Результатом административной процедуры является утвержденный руководителем органа местного самоуправления, предоставляющего муниципальную услугу ак</w:t>
      </w:r>
      <w:r>
        <w:t>т приемки.</w:t>
      </w:r>
    </w:p>
    <w:bookmarkEnd w:id="103"/>
    <w:p w:rsidR="00000000" w:rsidRDefault="00BC2AD7">
      <w:r>
        <w:t>Срок выполнения административной процедуры - не позднее чем через 28 календарных дней со дня передачи заявления специалисту, ответственному за предоставление государственной услуги.</w:t>
      </w:r>
    </w:p>
    <w:p w:rsidR="00000000" w:rsidRDefault="00BC2AD7">
      <w:bookmarkStart w:id="104" w:name="sub_78"/>
      <w:r>
        <w:t xml:space="preserve">3.18. Выдача (направление) заявителю утвержденного </w:t>
      </w:r>
      <w:r>
        <w:t>акта приемки, направление акта приемки в орган, осуществляющий государственный учет объектов недвижимого имущества.</w:t>
      </w:r>
    </w:p>
    <w:p w:rsidR="00000000" w:rsidRDefault="00BC2AD7">
      <w:bookmarkStart w:id="105" w:name="sub_79"/>
      <w:bookmarkEnd w:id="104"/>
      <w:r>
        <w:t>3.18.1. Специалист, ответственный за предоставление муниципальной услуги, направляет акт приемки, содержащий решение о признании</w:t>
      </w:r>
      <w:r>
        <w:t xml:space="preserve"> завершенным переустройства и (или) перепланировки жилого помещения, в орган, осуществляющий государственный учет объектов недвижимого имущества</w:t>
      </w:r>
    </w:p>
    <w:bookmarkEnd w:id="105"/>
    <w:p w:rsidR="00000000" w:rsidRDefault="00BC2AD7">
      <w:r>
        <w:t xml:space="preserve">Срок выполнения административной процедуры - не позднее чем через 7 рабочих дней со дня утверждения акта </w:t>
      </w:r>
      <w:r>
        <w:t>приемки.</w:t>
      </w:r>
    </w:p>
    <w:p w:rsidR="00000000" w:rsidRDefault="00BC2AD7">
      <w:bookmarkStart w:id="106" w:name="sub_80"/>
      <w:r>
        <w:t>3.18.2. Утвержденный акт приемки выдается (направляется) заявителю специалистом, ответственным за предоставление муниципальной услуги.</w:t>
      </w:r>
    </w:p>
    <w:p w:rsidR="00000000" w:rsidRDefault="00BC2AD7">
      <w:bookmarkStart w:id="107" w:name="sub_81"/>
      <w:bookmarkEnd w:id="106"/>
      <w:r>
        <w:t>3.18.3. Предоставление акта приемки заявителю осуществляется:</w:t>
      </w:r>
    </w:p>
    <w:bookmarkEnd w:id="107"/>
    <w:p w:rsidR="00000000" w:rsidRDefault="00BC2AD7">
      <w:r>
        <w:t>путем направления по почте</w:t>
      </w:r>
      <w:r>
        <w:t xml:space="preserve"> в адрес заявителя заказным письмом с уведомлением о вручении;</w:t>
      </w:r>
    </w:p>
    <w:p w:rsidR="00000000" w:rsidRDefault="00BC2AD7">
      <w:r>
        <w:t>путем выдачи (вручения) заявителю.</w:t>
      </w:r>
    </w:p>
    <w:p w:rsidR="00000000" w:rsidRDefault="00BC2AD7">
      <w:r>
        <w:t>При получении акта приемки лично заявитель предъявляет документ, удостоверяющий его личность (полномочия), ставит в регистрационном журнале актов приемки подп</w:t>
      </w:r>
      <w:r>
        <w:t>ись, подтверждающую получение акта приемки, и дату его получения.</w:t>
      </w:r>
    </w:p>
    <w:p w:rsidR="00000000" w:rsidRDefault="00BC2AD7">
      <w:bookmarkStart w:id="108" w:name="sub_82"/>
      <w:r>
        <w:t>3.18.4. Результатом административной процедуры является выдача (направление) заявителю акта приемки.</w:t>
      </w:r>
    </w:p>
    <w:bookmarkEnd w:id="108"/>
    <w:p w:rsidR="00000000" w:rsidRDefault="00BC2AD7">
      <w:r>
        <w:lastRenderedPageBreak/>
        <w:t>Срок выполнения административной процедуры - не позднее чем через 3 рабочих д</w:t>
      </w:r>
      <w:r>
        <w:t>ня со дня утверждения акта приемки.</w:t>
      </w:r>
    </w:p>
    <w:p w:rsidR="00000000" w:rsidRDefault="00BC2AD7">
      <w:bookmarkStart w:id="109" w:name="sub_83"/>
      <w:r>
        <w:t xml:space="preserve">3.18.5. Акт приемочной комиссии должен быть направлен органом, осуществляющим согласование, в орган или организацию, осуществляющие государственный учет объектов недвижимого имущества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кадастре недвижимости".</w:t>
      </w:r>
    </w:p>
    <w:bookmarkEnd w:id="109"/>
    <w:p w:rsidR="00000000" w:rsidRDefault="00BC2AD7"/>
    <w:p w:rsidR="00000000" w:rsidRDefault="00BC2AD7">
      <w:pPr>
        <w:pStyle w:val="1"/>
      </w:pPr>
      <w:bookmarkStart w:id="110" w:name="sub_4000"/>
      <w:r>
        <w:t>Раздел IV. Формы контроля за предоставлением муниципальной услуги</w:t>
      </w:r>
    </w:p>
    <w:bookmarkEnd w:id="110"/>
    <w:p w:rsidR="00000000" w:rsidRDefault="00BC2AD7"/>
    <w:p w:rsidR="00000000" w:rsidRDefault="00BC2AD7">
      <w:bookmarkStart w:id="111" w:name="sub_61"/>
      <w:r>
        <w:t>4.1. Порядок осуществления текущего контроля за соблюдением и</w:t>
      </w:r>
      <w:r>
        <w:t xml:space="preserve"> исполнением ответственными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bookmarkEnd w:id="111"/>
    <w:p w:rsidR="00000000" w:rsidRDefault="00BC2AD7">
      <w: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проверок, направленных на выявление и устранение причин и усло</w:t>
      </w:r>
      <w:r>
        <w:t>вий вследствие которых были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специалистов УАиГ.</w:t>
      </w:r>
    </w:p>
    <w:p w:rsidR="00000000" w:rsidRDefault="00BC2AD7">
      <w:r>
        <w:t>Периодичность осуществления текущего контроля определя</w:t>
      </w:r>
      <w:r>
        <w:t>ется руководителем УАиГ в предоставлении муниципальной услуги.</w:t>
      </w:r>
    </w:p>
    <w:p w:rsidR="00000000" w:rsidRDefault="00BC2AD7">
      <w:bookmarkStart w:id="112" w:name="sub_62"/>
      <w: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112"/>
    <w:p w:rsidR="00000000" w:rsidRDefault="00BC2AD7">
      <w:r>
        <w:t>Плановые проверки осуществляются соответст</w:t>
      </w:r>
      <w:r>
        <w:t>вующими уполномоченными органами.</w:t>
      </w:r>
    </w:p>
    <w:p w:rsidR="00000000" w:rsidRDefault="00BC2AD7">
      <w:r>
        <w:t>Внеплановые проверки проводятся в случае поступления обраще</w:t>
      </w:r>
      <w:r>
        <w:lastRenderedPageBreak/>
        <w:t>ний физических или юридических лиц с жалобами на нарушения прав и законных интересов.</w:t>
      </w:r>
    </w:p>
    <w:p w:rsidR="00000000" w:rsidRDefault="00BC2AD7">
      <w:bookmarkStart w:id="113" w:name="sub_63"/>
      <w:r>
        <w:t>4.3. Ответственность муниципальных служащих и должностных лиц администр</w:t>
      </w:r>
      <w:r>
        <w:t>ации, за решения и действия (бездействие), принимаемые (осуществляемые) в ходе предоставления муниципальной услуги.</w:t>
      </w:r>
    </w:p>
    <w:bookmarkEnd w:id="113"/>
    <w:p w:rsidR="00000000" w:rsidRDefault="00BC2AD7">
      <w:r>
        <w:t>Должностные лица, муниципальные служащие, участвующие в предоставлении муниципальной услуги, несут персональную ответственность за при</w:t>
      </w:r>
      <w:r>
        <w:t>нятие решений и действия (бездействия) при предоставлении муниципальной услуги.</w:t>
      </w:r>
    </w:p>
    <w:p w:rsidR="00000000" w:rsidRDefault="00BC2AD7">
      <w: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00000" w:rsidRDefault="00BC2AD7"/>
    <w:p w:rsidR="00000000" w:rsidRDefault="00BC2AD7">
      <w:pPr>
        <w:pStyle w:val="afa"/>
        <w:rPr>
          <w:color w:val="000000"/>
          <w:sz w:val="16"/>
          <w:szCs w:val="16"/>
        </w:rPr>
      </w:pPr>
      <w:bookmarkStart w:id="114" w:name="sub_5000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BC2AD7">
      <w:pPr>
        <w:pStyle w:val="afb"/>
      </w:pPr>
      <w:r>
        <w:fldChar w:fldCharType="begin"/>
      </w:r>
      <w:r>
        <w:instrText>HYPERLINK "garantF1://32257874.7"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704 раздел V настоящего Административного регламента изложен в новой редакции</w:t>
      </w:r>
    </w:p>
    <w:p w:rsidR="00000000" w:rsidRDefault="00BC2AD7">
      <w:pPr>
        <w:pStyle w:val="afb"/>
      </w:pPr>
      <w:hyperlink r:id="rId4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BC2AD7">
      <w:pPr>
        <w:pStyle w:val="1"/>
      </w:pPr>
      <w:r>
        <w:t>Раздел V. Досудебный (внесудебный) порядок обжалования решений и действий</w:t>
      </w:r>
      <w:r>
        <w:br/>
        <w:t>(бездействия) органов, предоставляющих муниципальную услугу,</w:t>
      </w:r>
      <w:r>
        <w:br/>
        <w:t>а также должностных лиц и муниципальных служащих</w:t>
      </w:r>
    </w:p>
    <w:p w:rsidR="00000000" w:rsidRDefault="00BC2AD7"/>
    <w:p w:rsidR="00000000" w:rsidRDefault="00BC2AD7">
      <w:bookmarkStart w:id="115" w:name="sub_64"/>
      <w:r>
        <w:t>5.1. Дей</w:t>
      </w:r>
      <w:r>
        <w:t>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000000" w:rsidRDefault="00BC2AD7">
      <w:bookmarkStart w:id="116" w:name="sub_65"/>
      <w:bookmarkEnd w:id="115"/>
      <w:r>
        <w:t>5.2. Д</w:t>
      </w:r>
      <w:r>
        <w:t>ействия (бездействие) и решения специалистов могут быть обжалованы в досудебном порядке путем направления жалобы в письменной форме на бумажном носителе, в электронной форме в УАиГ и (или) Администрацию муниципального образования "Город Майкоп".</w:t>
      </w:r>
    </w:p>
    <w:p w:rsidR="00000000" w:rsidRDefault="00BC2AD7">
      <w:bookmarkStart w:id="117" w:name="sub_66"/>
      <w:bookmarkEnd w:id="116"/>
      <w:r>
        <w:lastRenderedPageBreak/>
        <w:t xml:space="preserve">5.3.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муниципального образования "Город Майкоп", единого портала государственных и муниципальных услуг </w:t>
      </w:r>
      <w:r>
        <w:t>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BC2AD7">
      <w:bookmarkStart w:id="118" w:name="sub_67"/>
      <w:bookmarkEnd w:id="117"/>
      <w:r>
        <w:t>5.4. Жалоба, поступившая в орган, предоставляющий муниципальную услугу, подлежит рассмотрению должностным лицом, наделенны</w:t>
      </w:r>
      <w:r>
        <w:t>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</w:t>
      </w:r>
      <w: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BC2AD7">
      <w:bookmarkStart w:id="119" w:name="sub_68"/>
      <w:bookmarkEnd w:id="118"/>
      <w:r>
        <w:t>5.5. Жалоба должна содержать:</w:t>
      </w:r>
    </w:p>
    <w:p w:rsidR="00000000" w:rsidRDefault="00BC2AD7">
      <w:bookmarkStart w:id="120" w:name="sub_681"/>
      <w:bookmarkEnd w:id="119"/>
      <w:r>
        <w:t>1) наименован</w:t>
      </w:r>
      <w:r>
        <w:t>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BC2AD7">
      <w:bookmarkStart w:id="121" w:name="sub_682"/>
      <w:bookmarkEnd w:id="120"/>
      <w:r>
        <w:t xml:space="preserve">2) фамилию, имя, отчество (последнее - при </w:t>
      </w:r>
      <w:r>
        <w:t>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</w:r>
      <w:r>
        <w:t>о которым должен быть направлен ответ заявителю;</w:t>
      </w:r>
    </w:p>
    <w:p w:rsidR="00000000" w:rsidRDefault="00BC2AD7">
      <w:bookmarkStart w:id="122" w:name="sub_683"/>
      <w:bookmarkEnd w:id="121"/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t>служащего;</w:t>
      </w:r>
    </w:p>
    <w:p w:rsidR="00000000" w:rsidRDefault="00BC2AD7">
      <w:bookmarkStart w:id="123" w:name="sub_684"/>
      <w:bookmarkEnd w:id="122"/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lastRenderedPageBreak/>
        <w:t>услугу, либо муниципального служаще</w:t>
      </w:r>
      <w:r>
        <w:t>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BC2AD7">
      <w:bookmarkStart w:id="124" w:name="sub_69"/>
      <w:bookmarkEnd w:id="123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000000" w:rsidRDefault="00BC2AD7">
      <w:bookmarkStart w:id="125" w:name="sub_691"/>
      <w:bookmarkEnd w:id="124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</w:t>
      </w:r>
      <w: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000" w:rsidRDefault="00BC2AD7">
      <w:bookmarkStart w:id="126" w:name="sub_692"/>
      <w:bookmarkEnd w:id="125"/>
      <w:r>
        <w:t>2) отказывает в удо</w:t>
      </w:r>
      <w:r>
        <w:t>влетворении жалобы.</w:t>
      </w:r>
    </w:p>
    <w:p w:rsidR="00000000" w:rsidRDefault="00BC2AD7">
      <w:bookmarkStart w:id="127" w:name="sub_70"/>
      <w:bookmarkEnd w:id="126"/>
      <w:r>
        <w:t xml:space="preserve">5.7. Не позднее дня, следующего за днем принятия решения, указанного в </w:t>
      </w:r>
      <w:hyperlink w:anchor="sub_69" w:history="1">
        <w:r>
          <w:rPr>
            <w:rStyle w:val="a4"/>
          </w:rPr>
          <w:t>подразделе 5.6.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</w:t>
      </w:r>
      <w:r>
        <w:t xml:space="preserve"> направляется мотивированный ответ о результатах рассмотрения жалобы.</w:t>
      </w:r>
    </w:p>
    <w:p w:rsidR="00000000" w:rsidRDefault="00BC2AD7">
      <w:bookmarkStart w:id="128" w:name="sub_71"/>
      <w:bookmarkEnd w:id="127"/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</w:t>
      </w:r>
      <w:r>
        <w:t>омочиями по рассмотрению жалоб, незамедлительно направляет имеющиеся материалы в органы прокуратуры.</w:t>
      </w:r>
    </w:p>
    <w:p w:rsidR="00000000" w:rsidRDefault="00BC2AD7">
      <w:bookmarkStart w:id="129" w:name="sub_10002"/>
      <w:bookmarkEnd w:id="128"/>
      <w:r>
        <w:t>5.9. Исчерпывающий перечень оснований для отказа в рассмотрении жалобы либо приостановления ее рассмотрения:</w:t>
      </w:r>
    </w:p>
    <w:p w:rsidR="00000000" w:rsidRDefault="00BC2AD7">
      <w:bookmarkStart w:id="130" w:name="sub_5012"/>
      <w:bookmarkEnd w:id="129"/>
      <w:r>
        <w:t>а) если в пись</w:t>
      </w:r>
      <w:r>
        <w:t>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000000" w:rsidRDefault="00BC2AD7">
      <w:bookmarkStart w:id="131" w:name="sub_5013"/>
      <w:bookmarkEnd w:id="130"/>
      <w:r>
        <w:t>б) при получении письменной жалобы, в которой содержатся нецензурные либо оскорбительные</w:t>
      </w:r>
      <w:r>
        <w:t xml:space="preserve">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000000" w:rsidRDefault="00BC2AD7">
      <w:bookmarkStart w:id="132" w:name="sub_5014"/>
      <w:bookmarkEnd w:id="131"/>
      <w:r>
        <w:lastRenderedPageBreak/>
        <w:t>в) ес</w:t>
      </w:r>
      <w:r>
        <w:t>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000000" w:rsidRDefault="00BC2AD7">
      <w:bookmarkStart w:id="133" w:name="sub_5015"/>
      <w:bookmarkEnd w:id="132"/>
      <w:r>
        <w:t>г) если в письменной жалобе содержится вопрос, на который</w:t>
      </w:r>
      <w:r>
        <w:t xml:space="preserve">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</w:t>
      </w:r>
      <w:r>
        <w:t>ажданином по данному вопросу. О данном решении уведомляется гражданин, направивший жалобу.</w:t>
      </w:r>
    </w:p>
    <w:p w:rsidR="00000000" w:rsidRDefault="00BC2AD7">
      <w:bookmarkStart w:id="134" w:name="sub_5016"/>
      <w:bookmarkEnd w:id="133"/>
      <w:r>
        <w:t>д) если ответ по существу поставленного в жалобе вопроса не может быть дан без разглашения сведений, составляющих охраняемую федеральным законом тайн</w:t>
      </w:r>
      <w:r>
        <w:t>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000000" w:rsidRDefault="00BC2AD7">
      <w:bookmarkStart w:id="135" w:name="sub_73"/>
      <w:bookmarkEnd w:id="134"/>
      <w:r>
        <w:t xml:space="preserve">5.10. Если причины, по которым ответ </w:t>
      </w:r>
      <w:r>
        <w:t>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000000" w:rsidRDefault="00BC2AD7">
      <w:bookmarkStart w:id="136" w:name="sub_74"/>
      <w:bookmarkEnd w:id="135"/>
      <w:r>
        <w:t>5.11. Заявитель может обжаловать действия (бездействие), решения должностных лиц, исполняющих муниципал</w:t>
      </w:r>
      <w:r>
        <w:t>ьную услугу в суде в порядке и сроки, установленные процессуальным законодательством Российской Федерации.</w:t>
      </w:r>
    </w:p>
    <w:bookmarkEnd w:id="136"/>
    <w:p w:rsidR="00000000" w:rsidRDefault="00BC2AD7"/>
    <w:p w:rsidR="00000000" w:rsidRDefault="00BC2AD7">
      <w:pPr>
        <w:ind w:firstLine="698"/>
        <w:jc w:val="right"/>
      </w:pPr>
      <w:bookmarkStart w:id="137" w:name="sub_1100"/>
      <w:r>
        <w:rPr>
          <w:rStyle w:val="a3"/>
        </w:rPr>
        <w:t>Приложение N 1</w:t>
      </w:r>
    </w:p>
    <w:bookmarkEnd w:id="137"/>
    <w:p w:rsidR="00000000" w:rsidRDefault="00BC2AD7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</w:p>
    <w:p w:rsidR="00000000" w:rsidRDefault="00BC2AD7">
      <w:pPr>
        <w:ind w:firstLine="698"/>
        <w:jc w:val="right"/>
      </w:pPr>
      <w:r>
        <w:rPr>
          <w:rStyle w:val="a3"/>
        </w:rPr>
        <w:t xml:space="preserve">предоставления муниципальной услуги </w:t>
      </w:r>
    </w:p>
    <w:p w:rsidR="00000000" w:rsidRDefault="00BC2AD7">
      <w:pPr>
        <w:ind w:firstLine="698"/>
        <w:jc w:val="right"/>
      </w:pPr>
      <w:r>
        <w:rPr>
          <w:rStyle w:val="a3"/>
        </w:rPr>
        <w:t>"Прием заявлений</w:t>
      </w:r>
      <w:r>
        <w:rPr>
          <w:rStyle w:val="a3"/>
        </w:rPr>
        <w:t xml:space="preserve"> и выдача документов</w:t>
      </w:r>
    </w:p>
    <w:p w:rsidR="00000000" w:rsidRDefault="00BC2AD7">
      <w:pPr>
        <w:ind w:firstLine="698"/>
        <w:jc w:val="right"/>
      </w:pPr>
      <w:r>
        <w:rPr>
          <w:rStyle w:val="a3"/>
        </w:rPr>
        <w:t xml:space="preserve">о согласовании перепланировки </w:t>
      </w:r>
    </w:p>
    <w:p w:rsidR="00000000" w:rsidRDefault="00BC2AD7">
      <w:pPr>
        <w:ind w:firstLine="698"/>
        <w:jc w:val="right"/>
      </w:pPr>
      <w:r>
        <w:rPr>
          <w:rStyle w:val="a3"/>
        </w:rPr>
        <w:t>и (или) переустройства жилых помещений"</w:t>
      </w:r>
    </w:p>
    <w:p w:rsidR="00000000" w:rsidRDefault="00BC2AD7">
      <w:pPr>
        <w:ind w:firstLine="698"/>
        <w:jc w:val="right"/>
      </w:pPr>
      <w:r>
        <w:rPr>
          <w:rStyle w:val="a3"/>
        </w:rPr>
        <w:t>(с изменениями от 29 мая 2013 г)</w:t>
      </w:r>
    </w:p>
    <w:p w:rsidR="00000000" w:rsidRDefault="00BC2A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521"/>
        <w:gridCol w:w="260"/>
        <w:gridCol w:w="131"/>
        <w:gridCol w:w="130"/>
        <w:gridCol w:w="260"/>
        <w:gridCol w:w="260"/>
        <w:gridCol w:w="1"/>
        <w:gridCol w:w="130"/>
        <w:gridCol w:w="391"/>
        <w:gridCol w:w="521"/>
        <w:gridCol w:w="390"/>
        <w:gridCol w:w="650"/>
        <w:gridCol w:w="1"/>
        <w:gridCol w:w="1"/>
        <w:gridCol w:w="129"/>
        <w:gridCol w:w="650"/>
        <w:gridCol w:w="131"/>
        <w:gridCol w:w="391"/>
        <w:gridCol w:w="259"/>
        <w:gridCol w:w="1434"/>
        <w:gridCol w:w="130"/>
        <w:gridCol w:w="129"/>
        <w:gridCol w:w="1"/>
        <w:gridCol w:w="1"/>
        <w:gridCol w:w="129"/>
        <w:gridCol w:w="391"/>
        <w:gridCol w:w="260"/>
        <w:gridCol w:w="911"/>
        <w:gridCol w:w="651"/>
        <w:gridCol w:w="391"/>
        <w:gridCol w:w="390"/>
        <w:gridCol w:w="1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решения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о согласовании переустройства</w:t>
            </w:r>
            <w:r>
              <w:rPr>
                <w:sz w:val="22"/>
                <w:szCs w:val="22"/>
              </w:rPr>
              <w:br/>
              <w:t>и (или) перепланировки жилого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обращением</w:t>
            </w:r>
          </w:p>
        </w:tc>
        <w:tc>
          <w:tcPr>
            <w:tcW w:w="7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физического лица, наименование юридического лица -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намерении провести переустройство и (или) перепланировку жилых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адресу:</w:t>
            </w:r>
          </w:p>
        </w:tc>
        <w:tc>
          <w:tcPr>
            <w:tcW w:w="872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72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1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занимаемых (принадлежащих)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основании:</w:t>
            </w:r>
          </w:p>
        </w:tc>
        <w:tc>
          <w:tcPr>
            <w:tcW w:w="7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и реквизиты правоустанавливающего документа на переустраиваемое и (или) перепланируемое жилое помещение)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рассмотрения представленных документов принято решение: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Дать согласие на</w:t>
            </w:r>
          </w:p>
        </w:tc>
        <w:tc>
          <w:tcPr>
            <w:tcW w:w="7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помещений в соответствии с представленным проектом (проектной документацией).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Установить </w:t>
            </w:r>
            <w:hyperlink w:anchor="sub_1303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>:</w:t>
            </w: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0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производства ремонтно-строительных работ с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г.: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производства ремонтно-строительных работ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 в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(указываются реквизиты нормативного правового акта субъекта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Российской Федерации или акта органа местного самоуправления,</w:t>
            </w:r>
            <w:r>
              <w:rPr>
                <w:sz w:val="22"/>
                <w:szCs w:val="22"/>
              </w:rPr>
              <w:br/>
              <w:t>регламентирующего порядок проведения ремонтно-строительных</w:t>
            </w:r>
            <w:r>
              <w:rPr>
                <w:sz w:val="22"/>
                <w:szCs w:val="22"/>
              </w:rPr>
              <w:br/>
              <w:t>работ по переустройству и (или) перепланировке жилых помещений)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      </w:r>
          </w:p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Приемочной комиссии после подписания акта </w:t>
            </w:r>
            <w:r>
              <w:rPr>
                <w:sz w:val="22"/>
                <w:szCs w:val="22"/>
              </w:rPr>
              <w:t>о завершении переустройства и (или) перепланировки жилого помещения направить подписанный акт в орган местного самоуправления.</w:t>
            </w:r>
          </w:p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Контроль за исполнением настоящего решения возложить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структурного подразделения и (или) Ф.И.О.,</w:t>
            </w:r>
            <w:r>
              <w:rPr>
                <w:sz w:val="22"/>
                <w:szCs w:val="22"/>
              </w:rPr>
              <w:br/>
              <w:t xml:space="preserve">должность </w:t>
            </w:r>
            <w:r>
              <w:rPr>
                <w:sz w:val="22"/>
                <w:szCs w:val="22"/>
              </w:rPr>
              <w:t>лица органа, осуществляющего согласование)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16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16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должностного лица органа, осуществляющего согласование)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Получил:</w:t>
            </w: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16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заявителя или уполномоченного</w:t>
            </w:r>
            <w:r>
              <w:rPr>
                <w:sz w:val="22"/>
                <w:szCs w:val="22"/>
              </w:rPr>
              <w:br/>
              <w:t>лица заявителя)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направлено в адрес заявителя (ей) по почте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16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16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должностного лица, направившего решение в адрес </w:t>
            </w:r>
            <w:r>
              <w:rPr>
                <w:sz w:val="22"/>
                <w:szCs w:val="22"/>
              </w:rPr>
              <w:lastRenderedPageBreak/>
              <w:t>заявителя (ей))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Default="00BC2AD7"/>
    <w:p w:rsidR="00000000" w:rsidRDefault="00BC2AD7">
      <w:pPr>
        <w:ind w:firstLine="698"/>
        <w:jc w:val="right"/>
      </w:pPr>
      <w:bookmarkStart w:id="138" w:name="sub_1200"/>
      <w:r>
        <w:rPr>
          <w:rStyle w:val="a3"/>
        </w:rPr>
        <w:t>Приложение N 2</w:t>
      </w:r>
    </w:p>
    <w:bookmarkEnd w:id="138"/>
    <w:p w:rsidR="00000000" w:rsidRDefault="00BC2AD7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</w:p>
    <w:p w:rsidR="00000000" w:rsidRDefault="00BC2AD7">
      <w:pPr>
        <w:ind w:firstLine="698"/>
        <w:jc w:val="right"/>
      </w:pPr>
      <w:r>
        <w:rPr>
          <w:rStyle w:val="a3"/>
        </w:rPr>
        <w:t xml:space="preserve">предоставления муниципальной услуги </w:t>
      </w:r>
    </w:p>
    <w:p w:rsidR="00000000" w:rsidRDefault="00BC2AD7">
      <w:pPr>
        <w:ind w:firstLine="698"/>
        <w:jc w:val="right"/>
      </w:pPr>
      <w:r>
        <w:rPr>
          <w:rStyle w:val="a3"/>
        </w:rPr>
        <w:t>"Прием заявлений и выдача документов</w:t>
      </w:r>
    </w:p>
    <w:p w:rsidR="00000000" w:rsidRDefault="00BC2AD7">
      <w:pPr>
        <w:ind w:firstLine="698"/>
        <w:jc w:val="right"/>
      </w:pPr>
      <w:r>
        <w:rPr>
          <w:rStyle w:val="a3"/>
        </w:rPr>
        <w:t xml:space="preserve">о согласовании перепланировки </w:t>
      </w:r>
    </w:p>
    <w:p w:rsidR="00000000" w:rsidRDefault="00BC2AD7">
      <w:pPr>
        <w:ind w:firstLine="698"/>
        <w:jc w:val="right"/>
      </w:pPr>
      <w:r>
        <w:rPr>
          <w:rStyle w:val="a3"/>
        </w:rPr>
        <w:t>и (или) переустройства жилых помещений"</w:t>
      </w:r>
    </w:p>
    <w:p w:rsidR="00000000" w:rsidRDefault="00BC2AD7">
      <w:pPr>
        <w:ind w:firstLine="698"/>
        <w:jc w:val="right"/>
      </w:pPr>
      <w:r>
        <w:rPr>
          <w:rStyle w:val="a3"/>
        </w:rPr>
        <w:t>(с изменениями от 29 мая 2013 г)</w:t>
      </w:r>
    </w:p>
    <w:p w:rsidR="00000000" w:rsidRDefault="00BC2A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386"/>
        <w:gridCol w:w="129"/>
        <w:gridCol w:w="129"/>
        <w:gridCol w:w="257"/>
        <w:gridCol w:w="129"/>
        <w:gridCol w:w="386"/>
        <w:gridCol w:w="387"/>
        <w:gridCol w:w="129"/>
        <w:gridCol w:w="386"/>
        <w:gridCol w:w="258"/>
        <w:gridCol w:w="128"/>
        <w:gridCol w:w="258"/>
        <w:gridCol w:w="129"/>
        <w:gridCol w:w="257"/>
        <w:gridCol w:w="1"/>
        <w:gridCol w:w="128"/>
        <w:gridCol w:w="129"/>
        <w:gridCol w:w="129"/>
        <w:gridCol w:w="128"/>
        <w:gridCol w:w="1"/>
        <w:gridCol w:w="129"/>
        <w:gridCol w:w="772"/>
        <w:gridCol w:w="129"/>
        <w:gridCol w:w="1"/>
        <w:gridCol w:w="257"/>
        <w:gridCol w:w="1"/>
        <w:gridCol w:w="256"/>
        <w:gridCol w:w="129"/>
        <w:gridCol w:w="129"/>
        <w:gridCol w:w="1"/>
        <w:gridCol w:w="256"/>
        <w:gridCol w:w="1"/>
        <w:gridCol w:w="128"/>
        <w:gridCol w:w="129"/>
        <w:gridCol w:w="258"/>
        <w:gridCol w:w="257"/>
        <w:gridCol w:w="1"/>
        <w:gridCol w:w="128"/>
        <w:gridCol w:w="128"/>
        <w:gridCol w:w="1"/>
        <w:gridCol w:w="257"/>
        <w:gridCol w:w="129"/>
        <w:gridCol w:w="1"/>
        <w:gridCol w:w="128"/>
        <w:gridCol w:w="257"/>
        <w:gridCol w:w="258"/>
        <w:gridCol w:w="259"/>
        <w:gridCol w:w="127"/>
        <w:gridCol w:w="129"/>
        <w:gridCol w:w="259"/>
        <w:gridCol w:w="127"/>
        <w:gridCol w:w="259"/>
        <w:gridCol w:w="900"/>
        <w:gridCol w:w="1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Главе муниципального образования</w:t>
            </w:r>
          </w:p>
          <w:p w:rsidR="00000000" w:rsidRDefault="00BC2AD7">
            <w:pPr>
              <w:pStyle w:val="aff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"Город Майкоп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 переустройстве и (или) перепланировке жилого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966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66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наниматель, либо арендатор, либо собственник жилого помещения, либо собствен</w:t>
            </w:r>
            <w:r>
              <w:rPr>
                <w:sz w:val="22"/>
                <w:szCs w:val="22"/>
              </w:rPr>
              <w:t>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bookmarkStart w:id="139" w:name="sub_1303"/>
            <w:r>
              <w:rPr>
                <w:rStyle w:val="a3"/>
                <w:sz w:val="22"/>
                <w:szCs w:val="22"/>
              </w:rPr>
              <w:t>Примечание.</w:t>
            </w:r>
            <w:r>
              <w:rPr>
                <w:sz w:val="22"/>
                <w:szCs w:val="22"/>
              </w:rPr>
      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</w:t>
            </w:r>
            <w:r>
              <w:rPr>
                <w:sz w:val="22"/>
                <w:szCs w:val="22"/>
              </w:rPr>
              <w:t>, реквизиты доверенности, которая прилагается к заявлению.</w:t>
            </w:r>
            <w:bookmarkEnd w:id="139"/>
          </w:p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</w:t>
            </w:r>
            <w:r>
              <w:rPr>
                <w:sz w:val="22"/>
                <w:szCs w:val="22"/>
              </w:rPr>
              <w:t>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жилого помещения: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(указывается полный адрес: субъект Российской Федерации, муниципальное образование, поселение, улица, дом, </w:t>
            </w:r>
            <w:r>
              <w:rPr>
                <w:sz w:val="22"/>
                <w:szCs w:val="22"/>
              </w:rPr>
              <w:t>корпус, строение, квартира (комната), подъезд, этаж)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(и) жилого помещения:</w:t>
            </w:r>
          </w:p>
        </w:tc>
        <w:tc>
          <w:tcPr>
            <w:tcW w:w="52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разрешить</w:t>
            </w:r>
          </w:p>
        </w:tc>
        <w:tc>
          <w:tcPr>
            <w:tcW w:w="695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жилого помещения, занимаемого на 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(права собственности, договора найма, договора аренды - нужное указать)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производства ремонтно-строительных работ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производства ремонтно-строительных работ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30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 в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дни.</w:t>
            </w:r>
          </w:p>
        </w:tc>
        <w:tc>
          <w:tcPr>
            <w:tcW w:w="373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Обязуюсь:</w:t>
            </w:r>
          </w:p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</w:t>
            </w:r>
            <w:r>
              <w:rPr>
                <w:sz w:val="22"/>
                <w:szCs w:val="22"/>
              </w:rPr>
              <w:t>ченного им органа для проверки хода работ;</w:t>
            </w:r>
          </w:p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переустройство и (или) перепланировку получено от совместно проживающих совершеннолетних членов семьи на</w:t>
            </w:r>
            <w:r>
              <w:rPr>
                <w:sz w:val="22"/>
                <w:szCs w:val="22"/>
              </w:rPr>
              <w:t>нимателя жилого помещения по договору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найма от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N</w:t>
            </w:r>
          </w:p>
        </w:tc>
        <w:tc>
          <w:tcPr>
            <w:tcW w:w="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1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hyperlink w:anchor="sub_1304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нотариальном заверении подписей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bookmarkStart w:id="140" w:name="sub_1304"/>
            <w:r>
              <w:rPr>
                <w:sz w:val="22"/>
                <w:szCs w:val="22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 5.</w:t>
            </w:r>
            <w:bookmarkEnd w:id="1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47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заявлению прилагают</w:t>
            </w:r>
            <w:r>
              <w:rPr>
                <w:sz w:val="22"/>
                <w:szCs w:val="22"/>
              </w:rPr>
              <w:t>ся следующие документы:</w:t>
            </w: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9531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531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вид и реквизиты правоустанавливающего документа на переустраиваемое и (или)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перепланируемое жилое помещение (с отметкой:</w:t>
            </w:r>
          </w:p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подлинник или нотариально заверенная копия))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листах;</w:t>
            </w:r>
          </w:p>
        </w:tc>
        <w:tc>
          <w:tcPr>
            <w:tcW w:w="30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проект (проектная документация) переустройства и (или) перепланировки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жилого помещения на</w:t>
            </w:r>
          </w:p>
        </w:tc>
        <w:tc>
          <w:tcPr>
            <w:tcW w:w="9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листах;</w:t>
            </w: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технический паспорт переустраиваемого и (или) перепланируемого жилого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на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листах;</w:t>
            </w: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</w:t>
            </w:r>
            <w:r>
              <w:rPr>
                <w:sz w:val="22"/>
                <w:szCs w:val="22"/>
              </w:rPr>
              <w:t>тником архитектуры, истории 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культуры) на</w:t>
            </w: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помещения, на</w:t>
            </w: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(при необходимости);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иные документы:</w:t>
            </w:r>
          </w:p>
        </w:tc>
        <w:tc>
          <w:tcPr>
            <w:tcW w:w="9531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531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(доверенности, выписки из уставов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47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Подписи лиц, подавших заявление </w:t>
            </w:r>
            <w:hyperlink w:anchor="sub_1305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>:</w:t>
            </w: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bookmarkStart w:id="141" w:name="sub_1305"/>
            <w:r>
              <w:rPr>
                <w:sz w:val="22"/>
                <w:szCs w:val="22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</w:t>
            </w:r>
            <w:r>
              <w:rPr>
                <w:sz w:val="22"/>
                <w:szCs w:val="22"/>
              </w:rPr>
              <w:t>щением на праве собственности - собственником (собственниками).</w:t>
            </w:r>
            <w:bookmarkEnd w:id="1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(следующие позиции заполняются должностным лицом, принявшим заявление)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15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представлены на приеме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47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Входящий номер регистрации заявления</w:t>
            </w: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47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Выдана расписка в получении документов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5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92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6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6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Расписку получил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5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6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6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6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C2AD7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Default="00BC2AD7"/>
    <w:p w:rsidR="00000000" w:rsidRDefault="00BC2AD7">
      <w:pPr>
        <w:ind w:firstLine="698"/>
        <w:jc w:val="right"/>
      </w:pPr>
      <w:bookmarkStart w:id="142" w:name="sub_1300"/>
      <w:r>
        <w:rPr>
          <w:rStyle w:val="a3"/>
        </w:rPr>
        <w:t>Приложение N 3</w:t>
      </w:r>
    </w:p>
    <w:bookmarkEnd w:id="142"/>
    <w:p w:rsidR="00000000" w:rsidRDefault="00BC2AD7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</w:p>
    <w:p w:rsidR="00000000" w:rsidRDefault="00BC2AD7">
      <w:pPr>
        <w:ind w:firstLine="698"/>
        <w:jc w:val="right"/>
      </w:pPr>
      <w:r>
        <w:rPr>
          <w:rStyle w:val="a3"/>
        </w:rPr>
        <w:t xml:space="preserve">предоставления муниципальной услуги </w:t>
      </w:r>
    </w:p>
    <w:p w:rsidR="00000000" w:rsidRDefault="00BC2AD7">
      <w:pPr>
        <w:ind w:firstLine="698"/>
        <w:jc w:val="right"/>
      </w:pPr>
      <w:r>
        <w:rPr>
          <w:rStyle w:val="a3"/>
        </w:rPr>
        <w:t>"Прием заявлений и выдача документов</w:t>
      </w:r>
    </w:p>
    <w:p w:rsidR="00000000" w:rsidRDefault="00BC2AD7">
      <w:pPr>
        <w:ind w:firstLine="698"/>
        <w:jc w:val="right"/>
      </w:pPr>
      <w:r>
        <w:rPr>
          <w:rStyle w:val="a3"/>
        </w:rPr>
        <w:t xml:space="preserve">о согласовании перепланировки </w:t>
      </w:r>
    </w:p>
    <w:p w:rsidR="00000000" w:rsidRDefault="00BC2AD7">
      <w:pPr>
        <w:ind w:firstLine="698"/>
        <w:jc w:val="right"/>
      </w:pPr>
      <w:r>
        <w:rPr>
          <w:rStyle w:val="a3"/>
        </w:rPr>
        <w:t>и (или) переустройства жилых помещений"</w:t>
      </w:r>
    </w:p>
    <w:p w:rsidR="00000000" w:rsidRDefault="00BC2AD7">
      <w:pPr>
        <w:ind w:firstLine="698"/>
        <w:jc w:val="right"/>
      </w:pPr>
      <w:r>
        <w:rPr>
          <w:rStyle w:val="a3"/>
        </w:rPr>
        <w:t>(с изменениями от 29 мая 2013 г)</w:t>
      </w:r>
    </w:p>
    <w:p w:rsidR="00000000" w:rsidRDefault="00BC2AD7"/>
    <w:p w:rsidR="00000000" w:rsidRDefault="00BC2AD7">
      <w:pPr>
        <w:pStyle w:val="1"/>
      </w:pPr>
      <w:r>
        <w:t>Блок-схема</w:t>
      </w:r>
      <w:r>
        <w:br/>
        <w:t>выполнения муниципальной услуги по согласованию переустройства</w:t>
      </w:r>
      <w:r>
        <w:br/>
        <w:t>и (</w:t>
      </w:r>
      <w:r>
        <w:t>или) перепланировки жилого помещения</w:t>
      </w:r>
    </w:p>
    <w:p w:rsidR="00000000" w:rsidRDefault="00BC2AD7"/>
    <w:p w:rsidR="00000000" w:rsidRDefault="00BC2AD7">
      <w:pPr>
        <w:pStyle w:val="1"/>
      </w:pPr>
      <w:r>
        <w:t>I этап</w:t>
      </w:r>
    </w:p>
    <w:p w:rsidR="00000000" w:rsidRDefault="00BC2AD7"/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┌───────────────────────────────────────────────────────┐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прием и регистрация представленных заявителем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      заявления и документов - 1 день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 (</w:t>
      </w:r>
      <w:hyperlink w:anchor="sub_39" w:history="1">
        <w:r>
          <w:rPr>
            <w:rStyle w:val="a4"/>
            <w:sz w:val="22"/>
            <w:szCs w:val="22"/>
          </w:rPr>
          <w:t>пп. 1 п. 3.2</w:t>
        </w:r>
      </w:hyperlink>
      <w:r>
        <w:rPr>
          <w:sz w:val="22"/>
          <w:szCs w:val="22"/>
        </w:rPr>
        <w:t xml:space="preserve"> административного регламента)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└───────────────────────────┬───────────────────────────┘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┌───────────────────────────────────────────────────────┐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│       рассмотрение заявления и документов,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необходимых для предоставления муниципальной услуги,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и принятие решения о согласовании (отказе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в согласовании) перепланировки и (или) переустройства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│     </w:t>
      </w:r>
      <w:r>
        <w:rPr>
          <w:sz w:val="22"/>
          <w:szCs w:val="22"/>
        </w:rPr>
        <w:t xml:space="preserve">        жилого помещения - 43 дня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(</w:t>
      </w:r>
      <w:hyperlink w:anchor="sub_40" w:history="1">
        <w:r>
          <w:rPr>
            <w:rStyle w:val="a4"/>
            <w:sz w:val="22"/>
            <w:szCs w:val="22"/>
          </w:rPr>
          <w:t>пп. 2 п. 3.2</w:t>
        </w:r>
      </w:hyperlink>
      <w:r>
        <w:rPr>
          <w:sz w:val="22"/>
          <w:szCs w:val="22"/>
        </w:rPr>
        <w:t xml:space="preserve"> административного регламента)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└───────────────────────────┬───────────────────────────┘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▼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┌───────────────────────────┬───────────────────────────┐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выдача (направление)    │   выдача (направление)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заявителю выдача       │    заявителю решения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(направление)         │  об отказе согласовании</w:t>
      </w:r>
      <w:r>
        <w:rPr>
          <w:sz w:val="22"/>
          <w:szCs w:val="22"/>
        </w:rPr>
        <w:t xml:space="preserve">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заявителю решения       │     перепланировки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о согласовании         │  и (или) переустройства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перепланировки        │  жилого помещения -3 дня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и (или) переустройства   │ (</w:t>
      </w:r>
      <w:hyperlink w:anchor="sub_61" w:history="1">
        <w:r>
          <w:rPr>
            <w:rStyle w:val="a4"/>
            <w:sz w:val="22"/>
            <w:szCs w:val="22"/>
          </w:rPr>
          <w:t>п. 3.10</w:t>
        </w:r>
      </w:hyperlink>
      <w:r>
        <w:rPr>
          <w:sz w:val="22"/>
          <w:szCs w:val="22"/>
        </w:rPr>
        <w:t xml:space="preserve"> административного│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жилого помещения - 3 дня  │        регламента)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(</w:t>
      </w:r>
      <w:hyperlink w:anchor="sub_47" w:history="1">
        <w:r>
          <w:rPr>
            <w:rStyle w:val="a4"/>
            <w:sz w:val="22"/>
            <w:szCs w:val="22"/>
          </w:rPr>
          <w:t>п. 3.6</w:t>
        </w:r>
      </w:hyperlink>
      <w:r>
        <w:rPr>
          <w:sz w:val="22"/>
          <w:szCs w:val="22"/>
        </w:rPr>
        <w:t xml:space="preserve"> административного │        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  регламента)         │        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</w:t>
      </w:r>
      <w:r>
        <w:rPr>
          <w:sz w:val="22"/>
          <w:szCs w:val="22"/>
        </w:rPr>
        <w:t>───────┴───────────────────────────┘</w:t>
      </w:r>
    </w:p>
    <w:p w:rsidR="00000000" w:rsidRDefault="00BC2AD7"/>
    <w:p w:rsidR="00000000" w:rsidRDefault="00BC2AD7">
      <w:pPr>
        <w:pStyle w:val="1"/>
      </w:pPr>
      <w:r>
        <w:t>II этап</w:t>
      </w:r>
    </w:p>
    <w:p w:rsidR="00000000" w:rsidRDefault="00BC2AD7"/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┌───────────────────────────────────────────────────────┐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    прием и регистрация представленных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     заявителем заявления и документов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- не более 2 дней (</w:t>
      </w:r>
      <w:hyperlink w:anchor="sub_73" w:history="1">
        <w:r>
          <w:rPr>
            <w:rStyle w:val="a4"/>
            <w:sz w:val="22"/>
            <w:szCs w:val="22"/>
          </w:rPr>
          <w:t>пп 1 п. 3.17</w:t>
        </w:r>
      </w:hyperlink>
      <w:r>
        <w:rPr>
          <w:sz w:val="22"/>
          <w:szCs w:val="22"/>
        </w:rPr>
        <w:t xml:space="preserve"> настоящего регламента)│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└──────────────────────────┬────────────────────────────┘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▼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───────────────────┐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рассмотрение заявления, оформление акта приемки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законченных переустройством и (или) перепланировкой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          помещений - 28 дней  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(</w:t>
      </w:r>
      <w:hyperlink w:anchor="sub_80" w:history="1">
        <w:r>
          <w:rPr>
            <w:rStyle w:val="a4"/>
            <w:sz w:val="22"/>
            <w:szCs w:val="22"/>
          </w:rPr>
          <w:t>пп. 2 п. 3.18</w:t>
        </w:r>
      </w:hyperlink>
      <w:r>
        <w:rPr>
          <w:sz w:val="22"/>
          <w:szCs w:val="22"/>
        </w:rPr>
        <w:t xml:space="preserve"> админи</w:t>
      </w:r>
      <w:r>
        <w:rPr>
          <w:sz w:val="22"/>
          <w:szCs w:val="22"/>
        </w:rPr>
        <w:t>стративного регламента)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└──────────────────────────┬────────────────────────────┘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▼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┌───────────────────────────────────────────────────────┐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    выдача (направление) зая</w:t>
      </w:r>
      <w:r>
        <w:rPr>
          <w:sz w:val="22"/>
          <w:szCs w:val="22"/>
        </w:rPr>
        <w:t>вителю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      утвержденного акта приемки,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       направление акта приемки         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в орган, осуществляющий государственный учет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  объектов недвижимого имущества - 3 дня </w:t>
      </w:r>
      <w:r>
        <w:rPr>
          <w:sz w:val="22"/>
          <w:szCs w:val="22"/>
        </w:rPr>
        <w:t xml:space="preserve">   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  (</w:t>
      </w:r>
      <w:hyperlink w:anchor="sub_81" w:history="1">
        <w:r>
          <w:rPr>
            <w:rStyle w:val="a4"/>
            <w:sz w:val="22"/>
            <w:szCs w:val="22"/>
          </w:rPr>
          <w:t>пп. 3 п. 3.19</w:t>
        </w:r>
      </w:hyperlink>
      <w:r>
        <w:rPr>
          <w:sz w:val="22"/>
          <w:szCs w:val="22"/>
        </w:rPr>
        <w:t xml:space="preserve"> административного регламента)       │</w:t>
      </w:r>
    </w:p>
    <w:p w:rsidR="00000000" w:rsidRDefault="00BC2A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└───────────────────────────────────────────────────────┘</w:t>
      </w:r>
    </w:p>
    <w:p w:rsidR="00BC2AD7" w:rsidRDefault="00BC2AD7"/>
    <w:sectPr w:rsidR="00BC2AD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3"/>
    <w:rsid w:val="00271513"/>
    <w:rsid w:val="00B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FB7755C-6B83-4E2A-8352-BBBCF19B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085.0" TargetMode="External"/><Relationship Id="rId13" Type="http://schemas.openxmlformats.org/officeDocument/2006/relationships/hyperlink" Target="garantF1://32399271.177" TargetMode="External"/><Relationship Id="rId18" Type="http://schemas.openxmlformats.org/officeDocument/2006/relationships/hyperlink" Target="garantF1://32207581.4000" TargetMode="External"/><Relationship Id="rId26" Type="http://schemas.openxmlformats.org/officeDocument/2006/relationships/hyperlink" Target="garantF1://12048567.0" TargetMode="External"/><Relationship Id="rId39" Type="http://schemas.openxmlformats.org/officeDocument/2006/relationships/hyperlink" Target="garantF1://32254768.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garantF1://32258021.150" TargetMode="External"/><Relationship Id="rId42" Type="http://schemas.openxmlformats.org/officeDocument/2006/relationships/hyperlink" Target="garantF1://32258021.45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32399271.3" TargetMode="External"/><Relationship Id="rId12" Type="http://schemas.openxmlformats.org/officeDocument/2006/relationships/hyperlink" Target="garantF1://32399271.3" TargetMode="External"/><Relationship Id="rId17" Type="http://schemas.openxmlformats.org/officeDocument/2006/relationships/hyperlink" Target="garantF1://12039946.0" TargetMode="External"/><Relationship Id="rId25" Type="http://schemas.openxmlformats.org/officeDocument/2006/relationships/hyperlink" Target="garantF1://12048555.0" TargetMode="External"/><Relationship Id="rId33" Type="http://schemas.openxmlformats.org/officeDocument/2006/relationships/hyperlink" Target="garantF1://32258021.1503" TargetMode="External"/><Relationship Id="rId38" Type="http://schemas.openxmlformats.org/officeDocument/2006/relationships/hyperlink" Target="garantF1://32258021.25" TargetMode="External"/><Relationship Id="rId46" Type="http://schemas.openxmlformats.org/officeDocument/2006/relationships/hyperlink" Target="garantF1://32258021.5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9946.1000" TargetMode="External"/><Relationship Id="rId20" Type="http://schemas.openxmlformats.org/officeDocument/2006/relationships/hyperlink" Target="garantF1://32258021.14" TargetMode="External"/><Relationship Id="rId29" Type="http://schemas.openxmlformats.org/officeDocument/2006/relationships/hyperlink" Target="garantF1://12039946.0" TargetMode="External"/><Relationship Id="rId41" Type="http://schemas.openxmlformats.org/officeDocument/2006/relationships/hyperlink" Target="garantF1://32258021.4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343085.0" TargetMode="External"/><Relationship Id="rId11" Type="http://schemas.openxmlformats.org/officeDocument/2006/relationships/hyperlink" Target="garantF1://32399271.62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hyperlink" Target="garantF1://32207581.0" TargetMode="External"/><Relationship Id="rId37" Type="http://schemas.openxmlformats.org/officeDocument/2006/relationships/hyperlink" Target="garantF1://32253072.20" TargetMode="External"/><Relationship Id="rId40" Type="http://schemas.openxmlformats.org/officeDocument/2006/relationships/hyperlink" Target="garantF1://32254768.42" TargetMode="External"/><Relationship Id="rId45" Type="http://schemas.openxmlformats.org/officeDocument/2006/relationships/hyperlink" Target="garantF1://12054874.0" TargetMode="External"/><Relationship Id="rId5" Type="http://schemas.openxmlformats.org/officeDocument/2006/relationships/hyperlink" Target="garantF1://32240008.0" TargetMode="External"/><Relationship Id="rId15" Type="http://schemas.openxmlformats.org/officeDocument/2006/relationships/hyperlink" Target="garantF1://32399271.185" TargetMode="External"/><Relationship Id="rId23" Type="http://schemas.openxmlformats.org/officeDocument/2006/relationships/hyperlink" Target="garantF1://12027232.0" TargetMode="External"/><Relationship Id="rId28" Type="http://schemas.openxmlformats.org/officeDocument/2006/relationships/hyperlink" Target="garantF1://12003080.0" TargetMode="External"/><Relationship Id="rId36" Type="http://schemas.openxmlformats.org/officeDocument/2006/relationships/hyperlink" Target="garantF1://32258021.17" TargetMode="External"/><Relationship Id="rId10" Type="http://schemas.openxmlformats.org/officeDocument/2006/relationships/hyperlink" Target="garantF1://32258021.6" TargetMode="External"/><Relationship Id="rId19" Type="http://schemas.openxmlformats.org/officeDocument/2006/relationships/hyperlink" Target="garantF1://32207581.0" TargetMode="External"/><Relationship Id="rId31" Type="http://schemas.openxmlformats.org/officeDocument/2006/relationships/hyperlink" Target="garantF1://12032859.0" TargetMode="External"/><Relationship Id="rId44" Type="http://schemas.openxmlformats.org/officeDocument/2006/relationships/hyperlink" Target="garantF1://12038291.2701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32249751.10000" TargetMode="External"/><Relationship Id="rId14" Type="http://schemas.openxmlformats.org/officeDocument/2006/relationships/hyperlink" Target="garantF1://32399271.183" TargetMode="External"/><Relationship Id="rId22" Type="http://schemas.openxmlformats.org/officeDocument/2006/relationships/hyperlink" Target="garantF1://12038291.0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12044695.0" TargetMode="External"/><Relationship Id="rId35" Type="http://schemas.openxmlformats.org/officeDocument/2006/relationships/hyperlink" Target="garantF1://32258021.151" TargetMode="External"/><Relationship Id="rId43" Type="http://schemas.openxmlformats.org/officeDocument/2006/relationships/hyperlink" Target="garantF1://32258021.4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9301</Words>
  <Characters>53019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2015-01-14T15:22:00Z</dcterms:created>
  <dcterms:modified xsi:type="dcterms:W3CDTF">2015-01-14T15:22:00Z</dcterms:modified>
</cp:coreProperties>
</file>